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83175" w14:textId="77777777" w:rsidR="009F0B06" w:rsidRPr="003107EF" w:rsidRDefault="00027846" w:rsidP="00027846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3107EF">
        <w:rPr>
          <w:rFonts w:ascii="Garamond" w:hAnsi="Garamond" w:cs="Times New Roman"/>
          <w:b/>
          <w:sz w:val="24"/>
          <w:szCs w:val="24"/>
        </w:rPr>
        <w:t xml:space="preserve">Regulamin </w:t>
      </w:r>
    </w:p>
    <w:p w14:paraId="787B2051" w14:textId="66930181" w:rsidR="00027846" w:rsidRPr="003107EF" w:rsidRDefault="00AD43FE" w:rsidP="00027846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3107EF">
        <w:rPr>
          <w:rFonts w:ascii="Garamond" w:hAnsi="Garamond" w:cs="Times New Roman"/>
          <w:b/>
          <w:sz w:val="24"/>
          <w:szCs w:val="24"/>
        </w:rPr>
        <w:t>V</w:t>
      </w:r>
      <w:r w:rsidR="00027846" w:rsidRPr="003107EF">
        <w:rPr>
          <w:rFonts w:ascii="Garamond" w:hAnsi="Garamond" w:cs="Times New Roman"/>
          <w:b/>
          <w:sz w:val="24"/>
          <w:szCs w:val="24"/>
        </w:rPr>
        <w:t xml:space="preserve"> Europejskiej Gry Miejskiej 202</w:t>
      </w:r>
      <w:r w:rsidR="00B363F1">
        <w:rPr>
          <w:rFonts w:ascii="Garamond" w:hAnsi="Garamond" w:cs="Times New Roman"/>
          <w:b/>
          <w:sz w:val="24"/>
          <w:szCs w:val="24"/>
        </w:rPr>
        <w:t>4</w:t>
      </w:r>
    </w:p>
    <w:p w14:paraId="35D2D4CE" w14:textId="77777777" w:rsidR="00AD43FE" w:rsidRPr="003107EF" w:rsidRDefault="00AD43FE" w:rsidP="00027846">
      <w:pPr>
        <w:jc w:val="center"/>
        <w:rPr>
          <w:rFonts w:ascii="Garamond" w:hAnsi="Garamond" w:cs="Times New Roman"/>
          <w:b/>
          <w:sz w:val="24"/>
          <w:szCs w:val="24"/>
          <w:lang w:val="x-none"/>
        </w:rPr>
      </w:pPr>
    </w:p>
    <w:p w14:paraId="2693B804" w14:textId="77777777" w:rsidR="00027846" w:rsidRPr="003107EF" w:rsidRDefault="00027846" w:rsidP="0002784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</w:rPr>
      </w:pPr>
      <w:r w:rsidRPr="003107EF">
        <w:rPr>
          <w:rFonts w:ascii="Garamond" w:hAnsi="Garamond" w:cs="Times New Roman"/>
          <w:color w:val="000000"/>
          <w:sz w:val="24"/>
          <w:szCs w:val="24"/>
        </w:rPr>
        <w:t>I. Postanowienia ogólne</w:t>
      </w:r>
    </w:p>
    <w:p w14:paraId="0C073D36" w14:textId="77777777" w:rsidR="00027846" w:rsidRPr="003107EF" w:rsidRDefault="00027846" w:rsidP="0002784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</w:rPr>
      </w:pPr>
    </w:p>
    <w:p w14:paraId="0CC3E63C" w14:textId="77777777" w:rsidR="00027846" w:rsidRPr="003107EF" w:rsidRDefault="00027846" w:rsidP="0002784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</w:rPr>
      </w:pPr>
      <w:r w:rsidRPr="003107EF">
        <w:rPr>
          <w:rFonts w:ascii="Garamond" w:hAnsi="Garamond" w:cs="Times New Roman"/>
          <w:color w:val="000000"/>
          <w:sz w:val="24"/>
          <w:szCs w:val="24"/>
        </w:rPr>
        <w:t>§ 1</w:t>
      </w:r>
    </w:p>
    <w:p w14:paraId="52644651" w14:textId="77777777" w:rsidR="00027846" w:rsidRPr="003107EF" w:rsidRDefault="00027846" w:rsidP="0002784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</w:rPr>
      </w:pPr>
    </w:p>
    <w:p w14:paraId="54D23125" w14:textId="77777777" w:rsidR="009F0B06" w:rsidRPr="003107EF" w:rsidRDefault="009F0B06" w:rsidP="009F0B06">
      <w:pPr>
        <w:numPr>
          <w:ilvl w:val="0"/>
          <w:numId w:val="7"/>
        </w:numPr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3107EF">
        <w:rPr>
          <w:rFonts w:ascii="Garamond" w:hAnsi="Garamond" w:cs="Times New Roman"/>
          <w:color w:val="000000"/>
          <w:sz w:val="24"/>
          <w:szCs w:val="24"/>
        </w:rPr>
        <w:t xml:space="preserve">Niniejszy regulamin, zwany dalej „Regulaminem”, określa ogólne zasady, zakres i warunki uczestnictwa w Europejskiej Grze Miejskiej. </w:t>
      </w:r>
    </w:p>
    <w:p w14:paraId="1A55CA8F" w14:textId="509CAF27" w:rsidR="00027846" w:rsidRPr="003107EF" w:rsidRDefault="00027846" w:rsidP="0002784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3107EF">
        <w:rPr>
          <w:rFonts w:ascii="Garamond" w:hAnsi="Garamond" w:cs="Times New Roman"/>
          <w:color w:val="000000"/>
          <w:sz w:val="24"/>
          <w:szCs w:val="24"/>
        </w:rPr>
        <w:t>Organizatorem Europejskiej Gry Miejskiej (zwanej dalej Grą) jest Punkt EUROPE DIRECT Kielce z siedzibą w Kielcach przy ul. Warszawskiej 25/4.</w:t>
      </w:r>
    </w:p>
    <w:p w14:paraId="424DDA73" w14:textId="77777777" w:rsidR="00A26792" w:rsidRPr="003107EF" w:rsidRDefault="00A26792" w:rsidP="00A2679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14:paraId="68489B1A" w14:textId="77777777" w:rsidR="00027846" w:rsidRPr="003107EF" w:rsidRDefault="00027846" w:rsidP="0002784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</w:rPr>
      </w:pPr>
      <w:r w:rsidRPr="003107EF">
        <w:rPr>
          <w:rFonts w:ascii="Garamond" w:hAnsi="Garamond" w:cs="Times New Roman"/>
          <w:color w:val="000000"/>
          <w:sz w:val="24"/>
          <w:szCs w:val="24"/>
        </w:rPr>
        <w:t>§ 2</w:t>
      </w:r>
    </w:p>
    <w:p w14:paraId="44731567" w14:textId="77777777" w:rsidR="00027846" w:rsidRPr="003107EF" w:rsidRDefault="00027846" w:rsidP="0002784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14:paraId="0E08EBE9" w14:textId="77777777" w:rsidR="00027846" w:rsidRPr="003107EF" w:rsidRDefault="00027846" w:rsidP="0002784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3107EF">
        <w:rPr>
          <w:rFonts w:ascii="Garamond" w:hAnsi="Garamond" w:cs="Times New Roman"/>
          <w:color w:val="000000"/>
          <w:sz w:val="24"/>
          <w:szCs w:val="24"/>
        </w:rPr>
        <w:t xml:space="preserve">Przez organizację Gry rozumie się przygotowanie Punktów Kontrolnych (zwanych  </w:t>
      </w:r>
      <w:r w:rsidRPr="003107EF">
        <w:rPr>
          <w:rFonts w:ascii="Garamond" w:hAnsi="Garamond" w:cs="Times New Roman"/>
          <w:color w:val="000000"/>
          <w:sz w:val="24"/>
          <w:szCs w:val="24"/>
        </w:rPr>
        <w:br/>
        <w:t xml:space="preserve">dalej Punktami) na terenie miasta Kielce, drukowanej Mapki z lokalizacją  </w:t>
      </w:r>
      <w:r w:rsidRPr="003107EF">
        <w:rPr>
          <w:rFonts w:ascii="Garamond" w:hAnsi="Garamond" w:cs="Times New Roman"/>
          <w:color w:val="000000"/>
          <w:sz w:val="24"/>
          <w:szCs w:val="24"/>
        </w:rPr>
        <w:br/>
        <w:t xml:space="preserve">Punktów Kontrolnych (zwanej dalej Mapką) oraz zapewnienie Nagród dla Uczestników  </w:t>
      </w:r>
      <w:r w:rsidRPr="003107EF">
        <w:rPr>
          <w:rFonts w:ascii="Garamond" w:hAnsi="Garamond" w:cs="Times New Roman"/>
          <w:color w:val="000000"/>
          <w:sz w:val="24"/>
          <w:szCs w:val="24"/>
        </w:rPr>
        <w:br/>
        <w:t xml:space="preserve">Gry (zwanych dalej Graczami). </w:t>
      </w:r>
    </w:p>
    <w:p w14:paraId="074EF4CF" w14:textId="60F3D90C" w:rsidR="00027846" w:rsidRPr="00D95D75" w:rsidRDefault="00027846" w:rsidP="00B363F1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3107EF">
        <w:rPr>
          <w:rFonts w:ascii="Garamond" w:hAnsi="Garamond" w:cs="Times New Roman"/>
          <w:color w:val="000000"/>
          <w:sz w:val="24"/>
          <w:szCs w:val="24"/>
        </w:rPr>
        <w:t xml:space="preserve">Celem Gry </w:t>
      </w:r>
      <w:r w:rsidR="00B363F1">
        <w:rPr>
          <w:rFonts w:ascii="Garamond" w:hAnsi="Garamond" w:cs="Times New Roman"/>
          <w:color w:val="000000"/>
          <w:sz w:val="24"/>
          <w:szCs w:val="24"/>
        </w:rPr>
        <w:t>organizowanej z</w:t>
      </w:r>
      <w:r w:rsidR="00B363F1" w:rsidRPr="00B363F1">
        <w:rPr>
          <w:rFonts w:ascii="Garamond" w:hAnsi="Garamond" w:cs="Times New Roman"/>
          <w:color w:val="000000"/>
          <w:sz w:val="24"/>
          <w:szCs w:val="24"/>
        </w:rPr>
        <w:t xml:space="preserve"> okazji </w:t>
      </w:r>
      <w:r w:rsidR="00B363F1" w:rsidRPr="001063FD">
        <w:rPr>
          <w:rFonts w:ascii="Garamond" w:hAnsi="Garamond" w:cs="Times New Roman"/>
          <w:color w:val="000000"/>
          <w:sz w:val="24"/>
          <w:szCs w:val="24"/>
        </w:rPr>
        <w:t>20-lecia Polski w Unii Europejskiej</w:t>
      </w:r>
      <w:r w:rsidR="00B363F1" w:rsidRPr="00B363F1">
        <w:rPr>
          <w:rFonts w:ascii="Garamond" w:hAnsi="Garamond" w:cs="Times New Roman"/>
          <w:color w:val="000000"/>
          <w:sz w:val="24"/>
          <w:szCs w:val="24"/>
        </w:rPr>
        <w:t> </w:t>
      </w:r>
      <w:r w:rsidR="00B363F1">
        <w:rPr>
          <w:rFonts w:ascii="Garamond" w:hAnsi="Garamond" w:cs="Times New Roman"/>
          <w:color w:val="000000"/>
          <w:sz w:val="24"/>
          <w:szCs w:val="24"/>
        </w:rPr>
        <w:t>jest</w:t>
      </w:r>
      <w:r w:rsidR="00B363F1" w:rsidRPr="00B363F1">
        <w:rPr>
          <w:rFonts w:ascii="Garamond" w:hAnsi="Garamond" w:cs="Times New Roman"/>
          <w:color w:val="000000"/>
          <w:sz w:val="24"/>
          <w:szCs w:val="24"/>
        </w:rPr>
        <w:t xml:space="preserve"> zwiększenie świadomości i zaangażowania </w:t>
      </w:r>
      <w:r w:rsidR="00B363F1">
        <w:rPr>
          <w:rFonts w:ascii="Garamond" w:hAnsi="Garamond" w:cs="Times New Roman"/>
          <w:color w:val="000000"/>
          <w:sz w:val="24"/>
          <w:szCs w:val="24"/>
        </w:rPr>
        <w:t>społeczności lokalnej</w:t>
      </w:r>
      <w:r w:rsidR="00B363F1" w:rsidRPr="00B363F1">
        <w:rPr>
          <w:rFonts w:ascii="Garamond" w:hAnsi="Garamond" w:cs="Times New Roman"/>
          <w:color w:val="000000"/>
          <w:sz w:val="24"/>
          <w:szCs w:val="24"/>
        </w:rPr>
        <w:t xml:space="preserve"> w tematy związane z UE</w:t>
      </w:r>
      <w:r w:rsidR="00B363F1">
        <w:rPr>
          <w:rFonts w:ascii="Garamond" w:hAnsi="Garamond" w:cs="Times New Roman"/>
          <w:color w:val="000000"/>
          <w:sz w:val="24"/>
          <w:szCs w:val="24"/>
        </w:rPr>
        <w:t>,</w:t>
      </w:r>
      <w:r w:rsidRPr="00B363F1">
        <w:rPr>
          <w:rFonts w:ascii="Garamond" w:hAnsi="Garamond" w:cs="Times New Roman"/>
          <w:color w:val="000000"/>
          <w:sz w:val="24"/>
          <w:szCs w:val="24"/>
        </w:rPr>
        <w:t xml:space="preserve"> popularyzacja wartości Unii Europejskiej i zapoznanie Graczy z podstawowymi informacjami na jej temat, </w:t>
      </w:r>
      <w:r w:rsidRPr="00B363F1">
        <w:rPr>
          <w:rFonts w:ascii="Garamond" w:hAnsi="Garamond" w:cs="Times New Roman"/>
          <w:sz w:val="24"/>
          <w:szCs w:val="24"/>
        </w:rPr>
        <w:t>funkcjonowania instytucji europejskich, zapoznania z jej kluczowymi priorytetami</w:t>
      </w:r>
      <w:r w:rsidR="00D95D75">
        <w:rPr>
          <w:rFonts w:ascii="Garamond" w:hAnsi="Garamond" w:cs="Times New Roman"/>
          <w:sz w:val="24"/>
          <w:szCs w:val="24"/>
        </w:rPr>
        <w:br/>
      </w:r>
      <w:r w:rsidRPr="00B363F1">
        <w:rPr>
          <w:rFonts w:ascii="Garamond" w:hAnsi="Garamond" w:cs="Times New Roman"/>
          <w:sz w:val="24"/>
          <w:szCs w:val="24"/>
        </w:rPr>
        <w:t>i wykorzystania funduszy unijnych</w:t>
      </w:r>
      <w:r w:rsidR="00B363F1">
        <w:rPr>
          <w:rFonts w:ascii="Garamond" w:hAnsi="Garamond" w:cs="Times New Roman"/>
          <w:sz w:val="24"/>
          <w:szCs w:val="24"/>
        </w:rPr>
        <w:t xml:space="preserve"> </w:t>
      </w:r>
      <w:r w:rsidRPr="00B363F1">
        <w:rPr>
          <w:rFonts w:ascii="Garamond" w:hAnsi="Garamond" w:cs="Times New Roman"/>
          <w:sz w:val="24"/>
          <w:szCs w:val="24"/>
        </w:rPr>
        <w:t xml:space="preserve">w województwie świętokrzyskim. Zamierzeniem organizacji wydarzenia jest także poznanie przez </w:t>
      </w:r>
      <w:r w:rsidR="009F0B06" w:rsidRPr="00B363F1">
        <w:rPr>
          <w:rFonts w:ascii="Garamond" w:hAnsi="Garamond" w:cs="Times New Roman"/>
          <w:sz w:val="24"/>
          <w:szCs w:val="24"/>
        </w:rPr>
        <w:t>Graczy,</w:t>
      </w:r>
      <w:r w:rsidRPr="00B363F1">
        <w:rPr>
          <w:rFonts w:ascii="Garamond" w:hAnsi="Garamond" w:cs="Times New Roman"/>
          <w:sz w:val="24"/>
          <w:szCs w:val="24"/>
        </w:rPr>
        <w:t xml:space="preserve"> </w:t>
      </w:r>
      <w:r w:rsidR="00D95D75">
        <w:rPr>
          <w:rFonts w:ascii="Garamond" w:hAnsi="Garamond" w:cs="Times New Roman"/>
          <w:sz w:val="24"/>
          <w:szCs w:val="24"/>
        </w:rPr>
        <w:t xml:space="preserve">znaczących </w:t>
      </w:r>
      <w:r w:rsidR="00D95D75" w:rsidRPr="00D95D75">
        <w:rPr>
          <w:rFonts w:ascii="Garamond" w:hAnsi="Garamond" w:cs="Times New Roman"/>
          <w:color w:val="000000"/>
          <w:sz w:val="24"/>
          <w:szCs w:val="24"/>
        </w:rPr>
        <w:t>podmiotów</w:t>
      </w:r>
      <w:r w:rsidR="00D95D75">
        <w:rPr>
          <w:rFonts w:ascii="Garamond" w:hAnsi="Garamond" w:cs="Times New Roman"/>
          <w:color w:val="000000"/>
          <w:sz w:val="24"/>
          <w:szCs w:val="24"/>
        </w:rPr>
        <w:t>,</w:t>
      </w:r>
      <w:r w:rsidR="00D95D75" w:rsidRPr="00D95D75">
        <w:rPr>
          <w:rFonts w:ascii="Garamond" w:hAnsi="Garamond" w:cs="Times New Roman"/>
          <w:color w:val="000000"/>
          <w:sz w:val="24"/>
          <w:szCs w:val="24"/>
        </w:rPr>
        <w:t xml:space="preserve"> które dzięki wsparciu</w:t>
      </w:r>
      <w:r w:rsidR="00D95D75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D95D75" w:rsidRPr="00D95D75">
        <w:rPr>
          <w:rFonts w:ascii="Garamond" w:hAnsi="Garamond" w:cs="Times New Roman"/>
          <w:color w:val="000000"/>
          <w:sz w:val="24"/>
          <w:szCs w:val="24"/>
        </w:rPr>
        <w:t>z UE stały się ważnymi punktami na mapie turystycznej i kulturalnej regionu</w:t>
      </w:r>
      <w:r w:rsidRPr="00D95D75">
        <w:rPr>
          <w:rFonts w:ascii="Garamond" w:hAnsi="Garamond" w:cs="Times New Roman"/>
          <w:color w:val="000000"/>
          <w:sz w:val="24"/>
          <w:szCs w:val="24"/>
        </w:rPr>
        <w:t>, jego historii oraz związanych</w:t>
      </w:r>
      <w:r w:rsidRPr="00B363F1">
        <w:rPr>
          <w:rFonts w:ascii="Garamond" w:hAnsi="Garamond" w:cs="Times New Roman"/>
          <w:sz w:val="24"/>
          <w:szCs w:val="24"/>
        </w:rPr>
        <w:t xml:space="preserve"> z nim ciekawostek.</w:t>
      </w:r>
    </w:p>
    <w:p w14:paraId="7B124E49" w14:textId="77777777" w:rsidR="00027846" w:rsidRPr="003107EF" w:rsidRDefault="00027846" w:rsidP="0002784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14:paraId="0852435B" w14:textId="77777777" w:rsidR="00027846" w:rsidRPr="003107EF" w:rsidRDefault="00027846" w:rsidP="0002784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</w:rPr>
      </w:pPr>
      <w:r w:rsidRPr="003107EF">
        <w:rPr>
          <w:rFonts w:ascii="Garamond" w:hAnsi="Garamond" w:cs="Times New Roman"/>
          <w:color w:val="000000"/>
          <w:sz w:val="24"/>
          <w:szCs w:val="24"/>
        </w:rPr>
        <w:t>II. Zasady Gry</w:t>
      </w:r>
    </w:p>
    <w:p w14:paraId="56EE9ED9" w14:textId="77777777" w:rsidR="00027846" w:rsidRPr="003107EF" w:rsidRDefault="00027846" w:rsidP="0002784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</w:rPr>
      </w:pPr>
    </w:p>
    <w:p w14:paraId="18E0E57D" w14:textId="77777777" w:rsidR="00A26792" w:rsidRPr="003107EF" w:rsidRDefault="00027846" w:rsidP="00A2679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</w:rPr>
      </w:pPr>
      <w:r w:rsidRPr="003107EF">
        <w:rPr>
          <w:rFonts w:ascii="Garamond" w:hAnsi="Garamond" w:cs="Times New Roman"/>
          <w:color w:val="000000"/>
          <w:sz w:val="24"/>
          <w:szCs w:val="24"/>
        </w:rPr>
        <w:t>§ 3</w:t>
      </w:r>
      <w:r w:rsidR="00A26792" w:rsidRPr="003107EF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05A6DFE0" w14:textId="77777777" w:rsidR="00027846" w:rsidRPr="003107EF" w:rsidRDefault="00027846" w:rsidP="0024265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14:paraId="6DE73F88" w14:textId="77777777" w:rsidR="00027846" w:rsidRPr="003107EF" w:rsidRDefault="00027846" w:rsidP="0002784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3107EF">
        <w:rPr>
          <w:rFonts w:ascii="Garamond" w:hAnsi="Garamond" w:cs="Times New Roman"/>
          <w:color w:val="000000"/>
          <w:sz w:val="24"/>
          <w:szCs w:val="24"/>
        </w:rPr>
        <w:t>Udział w Grze jest bezpłatny i dobrowolny.</w:t>
      </w:r>
    </w:p>
    <w:p w14:paraId="5B7D3639" w14:textId="77777777" w:rsidR="00027846" w:rsidRPr="003107EF" w:rsidRDefault="00027846" w:rsidP="0002784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3107EF">
        <w:rPr>
          <w:rFonts w:ascii="Garamond" w:hAnsi="Garamond" w:cs="Times New Roman"/>
          <w:sz w:val="24"/>
          <w:szCs w:val="24"/>
        </w:rPr>
        <w:t>Gracze są zobowiązani do znajomości Regulaminu Gry.</w:t>
      </w:r>
    </w:p>
    <w:p w14:paraId="6D95FF3F" w14:textId="3AE8DFE4" w:rsidR="00027846" w:rsidRPr="003107EF" w:rsidRDefault="00027846" w:rsidP="0002784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3107EF">
        <w:rPr>
          <w:rFonts w:ascii="Garamond" w:hAnsi="Garamond" w:cs="Times New Roman"/>
          <w:sz w:val="24"/>
          <w:szCs w:val="24"/>
        </w:rPr>
        <w:t>W Grze może wziąć udział maksymalnie 3</w:t>
      </w:r>
      <w:r w:rsidR="00E472E1">
        <w:rPr>
          <w:rFonts w:ascii="Garamond" w:hAnsi="Garamond" w:cs="Times New Roman"/>
          <w:sz w:val="24"/>
          <w:szCs w:val="24"/>
        </w:rPr>
        <w:t>0</w:t>
      </w:r>
      <w:r w:rsidRPr="003107EF">
        <w:rPr>
          <w:rFonts w:ascii="Garamond" w:hAnsi="Garamond" w:cs="Times New Roman"/>
          <w:sz w:val="24"/>
          <w:szCs w:val="24"/>
        </w:rPr>
        <w:t xml:space="preserve"> osób. Organizatorzy zastrzegają sobie możliwość zmiany liczby Graczy podczas trwania Gry.</w:t>
      </w:r>
    </w:p>
    <w:p w14:paraId="7EC48185" w14:textId="5E1861FE" w:rsidR="00A26792" w:rsidRPr="003107EF" w:rsidRDefault="00A26792" w:rsidP="00A26792">
      <w:pPr>
        <w:pStyle w:val="Tekstpodstawowy"/>
        <w:numPr>
          <w:ilvl w:val="0"/>
          <w:numId w:val="10"/>
        </w:numPr>
        <w:rPr>
          <w:rFonts w:ascii="Garamond" w:hAnsi="Garamond"/>
          <w:b/>
        </w:rPr>
      </w:pPr>
      <w:r w:rsidRPr="003107EF">
        <w:rPr>
          <w:rFonts w:ascii="Garamond" w:hAnsi="Garamond"/>
          <w:bCs/>
          <w:lang w:val="pl-PL"/>
        </w:rPr>
        <w:t>Uczestnicy Gry dzielą się na drużyny.</w:t>
      </w:r>
      <w:r w:rsidRPr="003107EF">
        <w:rPr>
          <w:rFonts w:ascii="Garamond" w:hAnsi="Garamond"/>
          <w:b/>
          <w:lang w:val="pl-PL"/>
        </w:rPr>
        <w:t xml:space="preserve"> </w:t>
      </w:r>
      <w:r w:rsidRPr="003107EF">
        <w:rPr>
          <w:rFonts w:ascii="Garamond" w:hAnsi="Garamond"/>
          <w:b/>
        </w:rPr>
        <w:t>Każda z</w:t>
      </w:r>
      <w:r w:rsidRPr="003107EF">
        <w:rPr>
          <w:rFonts w:ascii="Garamond" w:hAnsi="Garamond"/>
          <w:b/>
          <w:lang w:val="pl-PL"/>
        </w:rPr>
        <w:t xml:space="preserve"> d</w:t>
      </w:r>
      <w:r w:rsidRPr="003107EF">
        <w:rPr>
          <w:rFonts w:ascii="Garamond" w:hAnsi="Garamond"/>
          <w:b/>
        </w:rPr>
        <w:t xml:space="preserve">rużyn składa się z minimum </w:t>
      </w:r>
      <w:r w:rsidRPr="003107EF">
        <w:rPr>
          <w:rFonts w:ascii="Garamond" w:hAnsi="Garamond"/>
          <w:b/>
          <w:lang w:val="pl-PL"/>
        </w:rPr>
        <w:t xml:space="preserve">1 </w:t>
      </w:r>
      <w:r w:rsidR="00B363F1">
        <w:rPr>
          <w:rFonts w:ascii="Garamond" w:hAnsi="Garamond"/>
          <w:b/>
          <w:lang w:val="pl-PL"/>
        </w:rPr>
        <w:t xml:space="preserve">(jednej) </w:t>
      </w:r>
      <w:r w:rsidRPr="003107EF">
        <w:rPr>
          <w:rFonts w:ascii="Garamond" w:hAnsi="Garamond"/>
          <w:b/>
          <w:lang w:val="pl-PL"/>
        </w:rPr>
        <w:t xml:space="preserve">osoby, </w:t>
      </w:r>
      <w:r w:rsidRPr="003107EF">
        <w:rPr>
          <w:rFonts w:ascii="Garamond" w:hAnsi="Garamond"/>
          <w:b/>
        </w:rPr>
        <w:t xml:space="preserve">a maksymalnie z </w:t>
      </w:r>
      <w:r w:rsidRPr="003107EF">
        <w:rPr>
          <w:rFonts w:ascii="Garamond" w:hAnsi="Garamond"/>
          <w:b/>
          <w:lang w:val="pl-PL"/>
        </w:rPr>
        <w:t xml:space="preserve">4 (czterech) </w:t>
      </w:r>
      <w:r w:rsidRPr="003107EF">
        <w:rPr>
          <w:rFonts w:ascii="Garamond" w:hAnsi="Garamond"/>
          <w:b/>
        </w:rPr>
        <w:t>osób.</w:t>
      </w:r>
    </w:p>
    <w:p w14:paraId="53A9B4AA" w14:textId="77777777" w:rsidR="00A26792" w:rsidRPr="00282C36" w:rsidRDefault="00A26792" w:rsidP="00A26792">
      <w:pPr>
        <w:pStyle w:val="Tekstpodstawowy"/>
        <w:numPr>
          <w:ilvl w:val="0"/>
          <w:numId w:val="10"/>
        </w:numPr>
        <w:rPr>
          <w:rFonts w:ascii="Garamond" w:hAnsi="Garamond"/>
          <w:b/>
        </w:rPr>
      </w:pPr>
      <w:r w:rsidRPr="00282C36">
        <w:rPr>
          <w:rFonts w:ascii="Garamond" w:hAnsi="Garamond"/>
          <w:b/>
        </w:rPr>
        <w:t>Minimalny wiek uczestników Gry to</w:t>
      </w:r>
      <w:r w:rsidRPr="00282C36">
        <w:rPr>
          <w:rFonts w:ascii="Garamond" w:hAnsi="Garamond"/>
          <w:b/>
          <w:lang w:val="pl-PL"/>
        </w:rPr>
        <w:t xml:space="preserve"> 8</w:t>
      </w:r>
      <w:r w:rsidRPr="00282C36">
        <w:rPr>
          <w:rFonts w:ascii="Garamond" w:hAnsi="Garamond"/>
          <w:b/>
        </w:rPr>
        <w:t xml:space="preserve"> lat. </w:t>
      </w:r>
    </w:p>
    <w:p w14:paraId="3084C695" w14:textId="77777777" w:rsidR="00A26792" w:rsidRPr="003107EF" w:rsidRDefault="00A26792" w:rsidP="00A26792">
      <w:pPr>
        <w:pStyle w:val="Tekstpodstawowy"/>
        <w:numPr>
          <w:ilvl w:val="0"/>
          <w:numId w:val="10"/>
        </w:numPr>
        <w:rPr>
          <w:rFonts w:ascii="Garamond" w:hAnsi="Garamond"/>
          <w:b/>
        </w:rPr>
      </w:pPr>
      <w:r w:rsidRPr="003107EF">
        <w:rPr>
          <w:rFonts w:ascii="Garamond" w:hAnsi="Garamond"/>
          <w:b/>
        </w:rPr>
        <w:t>Przynajmniej 1 osoba w każdej zarejestrowanej w Grze drużynie musi być pełnoletnia</w:t>
      </w:r>
      <w:r w:rsidRPr="003107EF">
        <w:rPr>
          <w:rFonts w:ascii="Garamond" w:hAnsi="Garamond"/>
          <w:b/>
          <w:lang w:val="pl-PL"/>
        </w:rPr>
        <w:t xml:space="preserve"> i posiadać pełną zdolność do czynności prawnych</w:t>
      </w:r>
      <w:r w:rsidRPr="003107EF">
        <w:rPr>
          <w:rFonts w:ascii="Garamond" w:hAnsi="Garamond"/>
          <w:b/>
        </w:rPr>
        <w:t>.</w:t>
      </w:r>
    </w:p>
    <w:p w14:paraId="70C32063" w14:textId="13761EAC" w:rsidR="00A26792" w:rsidRPr="003107EF" w:rsidRDefault="00A26792" w:rsidP="00A26792">
      <w:pPr>
        <w:pStyle w:val="Tekstpodstawowy"/>
        <w:numPr>
          <w:ilvl w:val="0"/>
          <w:numId w:val="10"/>
        </w:numPr>
        <w:rPr>
          <w:rFonts w:ascii="Garamond" w:hAnsi="Garamond"/>
          <w:bCs/>
        </w:rPr>
      </w:pPr>
      <w:r w:rsidRPr="003107EF">
        <w:rPr>
          <w:rFonts w:ascii="Garamond" w:hAnsi="Garamond"/>
          <w:bCs/>
        </w:rPr>
        <w:t>Każda drużyna wybiera spośród swoich członków Kapitana. Kapitanem drużyny może być tylko osoba pełnoletnia</w:t>
      </w:r>
      <w:r w:rsidRPr="003107EF">
        <w:rPr>
          <w:rFonts w:ascii="Garamond" w:hAnsi="Garamond"/>
          <w:bCs/>
          <w:lang w:val="pl-PL"/>
        </w:rPr>
        <w:t xml:space="preserve">, posiadająca </w:t>
      </w:r>
      <w:r w:rsidR="00E67088" w:rsidRPr="003107EF">
        <w:rPr>
          <w:rFonts w:ascii="Garamond" w:hAnsi="Garamond"/>
          <w:shd w:val="clear" w:color="auto" w:fill="FFFFFF"/>
        </w:rPr>
        <w:t>pełną</w:t>
      </w:r>
      <w:r w:rsidRPr="003107EF">
        <w:rPr>
          <w:rFonts w:ascii="Garamond" w:hAnsi="Garamond"/>
          <w:shd w:val="clear" w:color="auto" w:fill="FFFFFF"/>
        </w:rPr>
        <w:t xml:space="preserve"> zdolność do czynności prawnych</w:t>
      </w:r>
      <w:r w:rsidRPr="003107EF">
        <w:rPr>
          <w:rFonts w:ascii="Garamond" w:hAnsi="Garamond"/>
          <w:bCs/>
        </w:rPr>
        <w:t>.</w:t>
      </w:r>
    </w:p>
    <w:p w14:paraId="08BE6324" w14:textId="77777777" w:rsidR="00A26792" w:rsidRPr="003107EF" w:rsidRDefault="00A26792" w:rsidP="00A26792">
      <w:pPr>
        <w:pStyle w:val="Tekstpodstawowy"/>
        <w:numPr>
          <w:ilvl w:val="0"/>
          <w:numId w:val="10"/>
        </w:numPr>
        <w:rPr>
          <w:rFonts w:ascii="Garamond" w:hAnsi="Garamond"/>
          <w:bCs/>
        </w:rPr>
      </w:pPr>
      <w:r w:rsidRPr="003107EF">
        <w:rPr>
          <w:rFonts w:ascii="Garamond" w:hAnsi="Garamond"/>
          <w:bCs/>
        </w:rPr>
        <w:lastRenderedPageBreak/>
        <w:t>Kapitan drużyny podpisuje się na liście startowej w imieniu drużyny i jako osoba pełnoletnia odpowiada także za przestrzeganie Regulaminu Gry.</w:t>
      </w:r>
    </w:p>
    <w:p w14:paraId="0AEE0238" w14:textId="3C9D269A" w:rsidR="00A26792" w:rsidRPr="00282C36" w:rsidRDefault="00A26792" w:rsidP="00A26792">
      <w:pPr>
        <w:pStyle w:val="Tekstpodstawowy"/>
        <w:numPr>
          <w:ilvl w:val="0"/>
          <w:numId w:val="10"/>
        </w:numPr>
        <w:rPr>
          <w:rFonts w:ascii="Garamond" w:hAnsi="Garamond"/>
        </w:rPr>
      </w:pPr>
      <w:r w:rsidRPr="00282C36">
        <w:rPr>
          <w:rFonts w:ascii="Garamond" w:hAnsi="Garamond"/>
        </w:rPr>
        <w:t xml:space="preserve">Dzieci poniżej 8 </w:t>
      </w:r>
      <w:r w:rsidRPr="00282C36">
        <w:rPr>
          <w:rFonts w:ascii="Garamond" w:hAnsi="Garamond"/>
          <w:lang w:val="pl-PL"/>
        </w:rPr>
        <w:t>r</w:t>
      </w:r>
      <w:r w:rsidRPr="00282C36">
        <w:rPr>
          <w:rFonts w:ascii="Garamond" w:hAnsi="Garamond"/>
        </w:rPr>
        <w:t xml:space="preserve">oku życia nie biorą udziału w Grze, ale mogą towarzyszyć </w:t>
      </w:r>
      <w:r w:rsidRPr="00282C36">
        <w:rPr>
          <w:rFonts w:ascii="Garamond" w:hAnsi="Garamond"/>
          <w:lang w:val="pl-PL"/>
        </w:rPr>
        <w:t xml:space="preserve">swojemu </w:t>
      </w:r>
      <w:r w:rsidRPr="00282C36">
        <w:rPr>
          <w:rFonts w:ascii="Garamond" w:hAnsi="Garamond"/>
        </w:rPr>
        <w:t>opiekun</w:t>
      </w:r>
      <w:r w:rsidRPr="00282C36">
        <w:rPr>
          <w:rFonts w:ascii="Garamond" w:hAnsi="Garamond"/>
          <w:lang w:val="pl-PL"/>
        </w:rPr>
        <w:t>owi</w:t>
      </w:r>
      <w:r w:rsidRPr="00282C36">
        <w:rPr>
          <w:rFonts w:ascii="Garamond" w:hAnsi="Garamond"/>
        </w:rPr>
        <w:t xml:space="preserve"> prawn</w:t>
      </w:r>
      <w:r w:rsidRPr="00282C36">
        <w:rPr>
          <w:rFonts w:ascii="Garamond" w:hAnsi="Garamond"/>
          <w:lang w:val="pl-PL"/>
        </w:rPr>
        <w:t>emu</w:t>
      </w:r>
      <w:r w:rsidRPr="00282C36">
        <w:rPr>
          <w:rFonts w:ascii="Garamond" w:hAnsi="Garamond"/>
        </w:rPr>
        <w:t xml:space="preserve"> lub przedstawiciel</w:t>
      </w:r>
      <w:r w:rsidRPr="00282C36">
        <w:rPr>
          <w:rFonts w:ascii="Garamond" w:hAnsi="Garamond"/>
          <w:lang w:val="pl-PL"/>
        </w:rPr>
        <w:t>owi</w:t>
      </w:r>
      <w:r w:rsidRPr="00282C36">
        <w:rPr>
          <w:rFonts w:ascii="Garamond" w:hAnsi="Garamond"/>
        </w:rPr>
        <w:t xml:space="preserve"> ustawow</w:t>
      </w:r>
      <w:r w:rsidRPr="00282C36">
        <w:rPr>
          <w:rFonts w:ascii="Garamond" w:hAnsi="Garamond"/>
          <w:lang w:val="pl-PL"/>
        </w:rPr>
        <w:t>emu</w:t>
      </w:r>
      <w:r w:rsidRPr="00282C36">
        <w:rPr>
          <w:rFonts w:ascii="Garamond" w:hAnsi="Garamond"/>
        </w:rPr>
        <w:t xml:space="preserve"> w czasie trwania Gry.</w:t>
      </w:r>
      <w:r w:rsidRPr="00282C36">
        <w:rPr>
          <w:rFonts w:ascii="Garamond" w:hAnsi="Garamond"/>
          <w:lang w:val="pl-PL"/>
        </w:rPr>
        <w:t xml:space="preserve"> Dzieci </w:t>
      </w:r>
      <w:r w:rsidRPr="00282C36">
        <w:rPr>
          <w:rFonts w:ascii="Garamond" w:hAnsi="Garamond"/>
        </w:rPr>
        <w:t xml:space="preserve">poniżej 8 </w:t>
      </w:r>
      <w:r w:rsidRPr="00282C36">
        <w:rPr>
          <w:rFonts w:ascii="Garamond" w:hAnsi="Garamond"/>
          <w:lang w:val="pl-PL"/>
        </w:rPr>
        <w:t>r</w:t>
      </w:r>
      <w:r w:rsidRPr="00282C36">
        <w:rPr>
          <w:rFonts w:ascii="Garamond" w:hAnsi="Garamond"/>
        </w:rPr>
        <w:t>oku życia nie wliczają się do składu drużyny</w:t>
      </w:r>
      <w:r w:rsidRPr="00282C36">
        <w:rPr>
          <w:rFonts w:ascii="Garamond" w:hAnsi="Garamond"/>
          <w:lang w:val="pl-PL"/>
        </w:rPr>
        <w:t>.</w:t>
      </w:r>
    </w:p>
    <w:p w14:paraId="67D7E347" w14:textId="38B33119" w:rsidR="00A26792" w:rsidRPr="00B17E78" w:rsidRDefault="00A26792" w:rsidP="00A26792">
      <w:pPr>
        <w:pStyle w:val="Tekstpodstawowy"/>
        <w:numPr>
          <w:ilvl w:val="0"/>
          <w:numId w:val="10"/>
        </w:numPr>
        <w:rPr>
          <w:rFonts w:ascii="Garamond" w:hAnsi="Garamond"/>
          <w:b/>
          <w:bCs/>
        </w:rPr>
      </w:pPr>
      <w:r w:rsidRPr="00282C36">
        <w:rPr>
          <w:rFonts w:ascii="Garamond" w:hAnsi="Garamond"/>
          <w:lang w:val="pl-PL"/>
        </w:rPr>
        <w:t xml:space="preserve">W przypadku dzieci poniżej 8 roku życia, które jedynie towarzyszą uczestnikom gry, zgodnie z ust. </w:t>
      </w:r>
      <w:r w:rsidR="001937F2" w:rsidRPr="00282C36">
        <w:rPr>
          <w:rFonts w:ascii="Garamond" w:hAnsi="Garamond"/>
          <w:lang w:val="pl-PL"/>
        </w:rPr>
        <w:t>9</w:t>
      </w:r>
      <w:r w:rsidRPr="00282C36">
        <w:rPr>
          <w:rFonts w:ascii="Garamond" w:hAnsi="Garamond"/>
          <w:lang w:val="pl-PL"/>
        </w:rPr>
        <w:t>, ich opiekun prawny lub przedstawiciel ustawowy winien wypełnić i przedstawić</w:t>
      </w:r>
      <w:r w:rsidR="00B17E78">
        <w:rPr>
          <w:rFonts w:ascii="Garamond" w:hAnsi="Garamond"/>
          <w:lang w:val="pl-PL"/>
        </w:rPr>
        <w:br/>
      </w:r>
      <w:r w:rsidRPr="00282C36">
        <w:rPr>
          <w:rFonts w:ascii="Garamond" w:hAnsi="Garamond"/>
          <w:lang w:val="pl-PL"/>
        </w:rPr>
        <w:t xml:space="preserve">w Punkcie Startowym zgodę </w:t>
      </w:r>
      <w:r w:rsidRPr="00282C36">
        <w:rPr>
          <w:rFonts w:ascii="Garamond" w:hAnsi="Garamond"/>
        </w:rPr>
        <w:t>na przetwarzanie danych osobowych</w:t>
      </w:r>
      <w:r w:rsidRPr="00282C36">
        <w:rPr>
          <w:rFonts w:ascii="Garamond" w:hAnsi="Garamond"/>
          <w:lang w:val="pl-PL"/>
        </w:rPr>
        <w:t xml:space="preserve"> dziecka poniżej 8 roku życia</w:t>
      </w:r>
      <w:r w:rsidRPr="00282C36">
        <w:rPr>
          <w:rFonts w:ascii="Garamond" w:hAnsi="Garamond"/>
        </w:rPr>
        <w:t xml:space="preserve"> oraz wykorzystanie </w:t>
      </w:r>
      <w:r w:rsidRPr="00282C36">
        <w:rPr>
          <w:rFonts w:ascii="Garamond" w:hAnsi="Garamond"/>
          <w:lang w:val="pl-PL"/>
        </w:rPr>
        <w:t xml:space="preserve">jego </w:t>
      </w:r>
      <w:r w:rsidRPr="00282C36">
        <w:rPr>
          <w:rFonts w:ascii="Garamond" w:hAnsi="Garamond"/>
        </w:rPr>
        <w:t>wizerunku</w:t>
      </w:r>
      <w:r w:rsidRPr="00282C36">
        <w:rPr>
          <w:rFonts w:ascii="Garamond" w:hAnsi="Garamond"/>
          <w:lang w:val="pl-PL"/>
        </w:rPr>
        <w:t xml:space="preserve"> </w:t>
      </w:r>
      <w:r w:rsidRPr="00282C36">
        <w:rPr>
          <w:rFonts w:ascii="Garamond" w:hAnsi="Garamond"/>
        </w:rPr>
        <w:t>przez Organizatora.</w:t>
      </w:r>
      <w:r w:rsidRPr="00282C36">
        <w:rPr>
          <w:rFonts w:ascii="Garamond" w:hAnsi="Garamond"/>
          <w:lang w:val="pl-PL"/>
        </w:rPr>
        <w:t xml:space="preserve"> </w:t>
      </w:r>
      <w:r w:rsidRPr="00B17E78">
        <w:rPr>
          <w:rFonts w:ascii="Garamond" w:hAnsi="Garamond"/>
          <w:b/>
          <w:bCs/>
        </w:rPr>
        <w:t xml:space="preserve">Wzór takiej </w:t>
      </w:r>
      <w:r w:rsidRPr="00B17E78">
        <w:rPr>
          <w:rFonts w:ascii="Garamond" w:hAnsi="Garamond"/>
          <w:b/>
          <w:bCs/>
          <w:lang w:val="pl-PL"/>
        </w:rPr>
        <w:t>z</w:t>
      </w:r>
      <w:r w:rsidRPr="00B17E78">
        <w:rPr>
          <w:rFonts w:ascii="Garamond" w:hAnsi="Garamond"/>
          <w:b/>
          <w:bCs/>
        </w:rPr>
        <w:t xml:space="preserve">gody stanowi załącznik nr </w:t>
      </w:r>
      <w:r w:rsidR="00407053" w:rsidRPr="00B17E78">
        <w:rPr>
          <w:rFonts w:ascii="Garamond" w:hAnsi="Garamond"/>
          <w:b/>
          <w:bCs/>
          <w:lang w:val="pl-PL"/>
        </w:rPr>
        <w:t>2</w:t>
      </w:r>
      <w:r w:rsidRPr="00B17E78">
        <w:rPr>
          <w:rFonts w:ascii="Garamond" w:hAnsi="Garamond"/>
          <w:b/>
          <w:bCs/>
        </w:rPr>
        <w:t xml:space="preserve"> do</w:t>
      </w:r>
      <w:r w:rsidRPr="00B17E78">
        <w:rPr>
          <w:rFonts w:ascii="Garamond" w:hAnsi="Garamond"/>
          <w:b/>
          <w:bCs/>
          <w:lang w:val="pl-PL"/>
        </w:rPr>
        <w:t xml:space="preserve"> Regulaminu</w:t>
      </w:r>
      <w:r w:rsidRPr="00B17E78">
        <w:rPr>
          <w:rFonts w:ascii="Garamond" w:hAnsi="Garamond"/>
          <w:b/>
          <w:bCs/>
        </w:rPr>
        <w:t xml:space="preserve">. </w:t>
      </w:r>
    </w:p>
    <w:p w14:paraId="6036F8D4" w14:textId="43475BB2" w:rsidR="00A26792" w:rsidRPr="003107EF" w:rsidRDefault="00A26792" w:rsidP="00A26792">
      <w:pPr>
        <w:pStyle w:val="Tekstpodstawowy"/>
        <w:numPr>
          <w:ilvl w:val="0"/>
          <w:numId w:val="10"/>
        </w:numPr>
        <w:rPr>
          <w:rFonts w:ascii="Garamond" w:hAnsi="Garamond"/>
        </w:rPr>
      </w:pPr>
      <w:r w:rsidRPr="003107EF">
        <w:rPr>
          <w:rFonts w:ascii="Garamond" w:hAnsi="Garamond"/>
        </w:rPr>
        <w:t>Osoby niepełnoletnie, które ukończyły 8 lat, ale nie ukończyły 13 lat</w:t>
      </w:r>
      <w:r w:rsidRPr="003107EF">
        <w:rPr>
          <w:rFonts w:ascii="Garamond" w:hAnsi="Garamond"/>
          <w:lang w:val="pl-PL"/>
        </w:rPr>
        <w:t>,</w:t>
      </w:r>
      <w:r w:rsidRPr="003107EF">
        <w:rPr>
          <w:rFonts w:ascii="Garamond" w:hAnsi="Garamond"/>
        </w:rPr>
        <w:t xml:space="preserve"> mogą wziąć udział</w:t>
      </w:r>
      <w:r w:rsidR="00B17E78">
        <w:rPr>
          <w:rFonts w:ascii="Garamond" w:hAnsi="Garamond"/>
        </w:rPr>
        <w:br/>
      </w:r>
      <w:r w:rsidRPr="003107EF">
        <w:rPr>
          <w:rFonts w:ascii="Garamond" w:hAnsi="Garamond"/>
        </w:rPr>
        <w:t>w</w:t>
      </w:r>
      <w:r w:rsidR="00282C36">
        <w:rPr>
          <w:rFonts w:ascii="Garamond" w:hAnsi="Garamond"/>
          <w:lang w:val="pl-PL"/>
        </w:rPr>
        <w:t xml:space="preserve"> Grze </w:t>
      </w:r>
      <w:r w:rsidRPr="003107EF">
        <w:rPr>
          <w:rFonts w:ascii="Garamond" w:hAnsi="Garamond"/>
        </w:rPr>
        <w:t xml:space="preserve">wyłącznie w jednej </w:t>
      </w:r>
      <w:r w:rsidRPr="003107EF">
        <w:rPr>
          <w:rFonts w:ascii="Garamond" w:hAnsi="Garamond"/>
          <w:lang w:val="pl-PL"/>
        </w:rPr>
        <w:t>Drużynie</w:t>
      </w:r>
      <w:r w:rsidRPr="003107EF">
        <w:rPr>
          <w:rFonts w:ascii="Garamond" w:hAnsi="Garamond"/>
        </w:rPr>
        <w:t xml:space="preserve"> i pod opieką </w:t>
      </w:r>
      <w:r w:rsidRPr="003107EF">
        <w:rPr>
          <w:rFonts w:ascii="Garamond" w:hAnsi="Garamond"/>
          <w:lang w:val="pl-PL"/>
        </w:rPr>
        <w:t xml:space="preserve">swojego </w:t>
      </w:r>
      <w:r w:rsidRPr="003107EF">
        <w:rPr>
          <w:rFonts w:ascii="Garamond" w:hAnsi="Garamond"/>
        </w:rPr>
        <w:t>przedstawiciela ustawowego lub opiekuna prawnego</w:t>
      </w:r>
      <w:r w:rsidRPr="003107EF">
        <w:rPr>
          <w:rFonts w:ascii="Garamond" w:hAnsi="Garamond"/>
          <w:lang w:val="pl-PL"/>
        </w:rPr>
        <w:t>.</w:t>
      </w:r>
    </w:p>
    <w:p w14:paraId="37F4B548" w14:textId="67887F50" w:rsidR="00A26792" w:rsidRPr="003107EF" w:rsidRDefault="00A26792" w:rsidP="00A26792">
      <w:pPr>
        <w:pStyle w:val="Tekstpodstawowy"/>
        <w:numPr>
          <w:ilvl w:val="0"/>
          <w:numId w:val="10"/>
        </w:numPr>
        <w:rPr>
          <w:rFonts w:ascii="Garamond" w:hAnsi="Garamond"/>
        </w:rPr>
      </w:pPr>
      <w:r w:rsidRPr="003107EF">
        <w:rPr>
          <w:rFonts w:ascii="Garamond" w:hAnsi="Garamond"/>
        </w:rPr>
        <w:t>Osoby</w:t>
      </w:r>
      <w:r w:rsidRPr="003107EF">
        <w:rPr>
          <w:rFonts w:ascii="Garamond" w:hAnsi="Garamond"/>
          <w:lang w:val="pl-PL"/>
        </w:rPr>
        <w:t xml:space="preserve"> niepełnoletnie</w:t>
      </w:r>
      <w:r w:rsidRPr="003107EF">
        <w:rPr>
          <w:rFonts w:ascii="Garamond" w:hAnsi="Garamond"/>
        </w:rPr>
        <w:t>, które ukończyły lat 13, ale nie ukończyły 18 lat</w:t>
      </w:r>
      <w:r w:rsidRPr="003107EF">
        <w:rPr>
          <w:rFonts w:ascii="Garamond" w:hAnsi="Garamond"/>
          <w:lang w:val="pl-PL"/>
        </w:rPr>
        <w:t>, oraz osoby pełnoletnie nieposiadające zdolności do czynności prawnych lub posiadające ograniczoną zdolność do czynności prawnych</w:t>
      </w:r>
      <w:r w:rsidRPr="003107EF">
        <w:rPr>
          <w:rFonts w:ascii="Garamond" w:hAnsi="Garamond"/>
        </w:rPr>
        <w:t xml:space="preserve"> mogą wziąć udział w Grze pod warunkiem przedstawienia w Punkcie Startowym pisemnej zgody na udział w </w:t>
      </w:r>
      <w:r w:rsidR="00847FF4">
        <w:rPr>
          <w:rFonts w:ascii="Garamond" w:hAnsi="Garamond"/>
          <w:lang w:val="pl-PL"/>
        </w:rPr>
        <w:t xml:space="preserve">Grze </w:t>
      </w:r>
      <w:r w:rsidRPr="003107EF">
        <w:rPr>
          <w:rFonts w:ascii="Garamond" w:hAnsi="Garamond"/>
          <w:lang w:val="pl-PL"/>
        </w:rPr>
        <w:t>swojego</w:t>
      </w:r>
      <w:r w:rsidRPr="003107EF">
        <w:rPr>
          <w:rFonts w:ascii="Garamond" w:hAnsi="Garamond"/>
        </w:rPr>
        <w:t xml:space="preserve"> opiekuna prawnego lub przedstawiciela ustawowego</w:t>
      </w:r>
      <w:r w:rsidRPr="003107EF">
        <w:rPr>
          <w:rFonts w:ascii="Garamond" w:hAnsi="Garamond"/>
          <w:lang w:val="pl-PL"/>
        </w:rPr>
        <w:t xml:space="preserve"> (</w:t>
      </w:r>
      <w:r w:rsidRPr="00B17E78">
        <w:rPr>
          <w:rFonts w:ascii="Garamond" w:hAnsi="Garamond"/>
          <w:b/>
          <w:bCs/>
          <w:lang w:val="pl-PL"/>
        </w:rPr>
        <w:t xml:space="preserve">wzór zgody stanowi załącznik nr </w:t>
      </w:r>
      <w:r w:rsidR="00407053" w:rsidRPr="00B17E78">
        <w:rPr>
          <w:rFonts w:ascii="Garamond" w:hAnsi="Garamond"/>
          <w:b/>
          <w:bCs/>
          <w:lang w:val="pl-PL"/>
        </w:rPr>
        <w:t>2</w:t>
      </w:r>
      <w:r w:rsidRPr="00B17E78">
        <w:rPr>
          <w:rFonts w:ascii="Garamond" w:hAnsi="Garamond"/>
          <w:b/>
          <w:bCs/>
          <w:lang w:val="pl-PL"/>
        </w:rPr>
        <w:t xml:space="preserve"> do Regulaminu</w:t>
      </w:r>
      <w:r w:rsidR="00A86F43" w:rsidRPr="003107EF">
        <w:rPr>
          <w:rFonts w:ascii="Garamond" w:hAnsi="Garamond"/>
          <w:lang w:val="pl-PL"/>
        </w:rPr>
        <w:t>)</w:t>
      </w:r>
      <w:r w:rsidRPr="003107EF">
        <w:rPr>
          <w:rFonts w:ascii="Garamond" w:hAnsi="Garamond"/>
        </w:rPr>
        <w:t>. Dostarczenie pisemnej zgody nie zwalnia takiej drużyny z warunku posiadania w swym składzie jednej osoby pełnoletniej</w:t>
      </w:r>
      <w:r w:rsidRPr="003107EF">
        <w:rPr>
          <w:rFonts w:ascii="Garamond" w:hAnsi="Garamond"/>
          <w:lang w:val="pl-PL"/>
        </w:rPr>
        <w:t>, posiadającej pełną zdolność do czynności prawnych</w:t>
      </w:r>
      <w:r w:rsidRPr="003107EF">
        <w:rPr>
          <w:rFonts w:ascii="Garamond" w:hAnsi="Garamond"/>
        </w:rPr>
        <w:t xml:space="preserve"> – kapitana drużyny. </w:t>
      </w:r>
    </w:p>
    <w:p w14:paraId="277AC72F" w14:textId="0989A5F9" w:rsidR="00A26792" w:rsidRPr="003107EF" w:rsidRDefault="00A26792" w:rsidP="00A26792">
      <w:pPr>
        <w:pStyle w:val="Tekstpodstawowy"/>
        <w:numPr>
          <w:ilvl w:val="0"/>
          <w:numId w:val="10"/>
        </w:numPr>
        <w:rPr>
          <w:rFonts w:ascii="Garamond" w:hAnsi="Garamond"/>
        </w:rPr>
      </w:pPr>
      <w:r w:rsidRPr="003107EF">
        <w:rPr>
          <w:rFonts w:ascii="Garamond" w:hAnsi="Garamond"/>
        </w:rPr>
        <w:t>Zgoda przedstawiciela ustawowego lub opiekuna prawnego na udział w Grze jest dorozumiana, jeśli osoby</w:t>
      </w:r>
      <w:r w:rsidRPr="003107EF">
        <w:rPr>
          <w:rFonts w:ascii="Garamond" w:hAnsi="Garamond"/>
          <w:lang w:val="pl-PL"/>
        </w:rPr>
        <w:t>, w przypadku których wymagana jest taka zgoda,</w:t>
      </w:r>
      <w:r w:rsidRPr="003107EF">
        <w:rPr>
          <w:rFonts w:ascii="Garamond" w:hAnsi="Garamond"/>
        </w:rPr>
        <w:t xml:space="preserve"> biorą udział w jednej </w:t>
      </w:r>
      <w:r w:rsidRPr="003107EF">
        <w:rPr>
          <w:rFonts w:ascii="Garamond" w:hAnsi="Garamond"/>
          <w:lang w:val="pl-PL"/>
        </w:rPr>
        <w:t xml:space="preserve">Drużynie </w:t>
      </w:r>
      <w:r w:rsidRPr="003107EF">
        <w:rPr>
          <w:rFonts w:ascii="Garamond" w:hAnsi="Garamond"/>
        </w:rPr>
        <w:t>z</w:t>
      </w:r>
      <w:r w:rsidRPr="003107EF">
        <w:rPr>
          <w:rFonts w:ascii="Garamond" w:hAnsi="Garamond"/>
          <w:lang w:val="pl-PL"/>
        </w:rPr>
        <w:t>e swoim</w:t>
      </w:r>
      <w:r w:rsidRPr="003107EF">
        <w:rPr>
          <w:rFonts w:ascii="Garamond" w:hAnsi="Garamond"/>
        </w:rPr>
        <w:t xml:space="preserve"> opiekunem prawnym lub przedstawicielem ustawowym.</w:t>
      </w:r>
    </w:p>
    <w:p w14:paraId="2E6E0C39" w14:textId="77777777" w:rsidR="00027846" w:rsidRPr="003107EF" w:rsidRDefault="00027846" w:rsidP="0002784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3107EF">
        <w:rPr>
          <w:rFonts w:ascii="Garamond" w:hAnsi="Garamond" w:cs="Times New Roman"/>
          <w:sz w:val="24"/>
          <w:szCs w:val="24"/>
        </w:rPr>
        <w:t>Niniejszy regulamin obowiązuje na czas trwania Gry.</w:t>
      </w:r>
    </w:p>
    <w:p w14:paraId="4ED7B5C1" w14:textId="77777777" w:rsidR="00027846" w:rsidRPr="003107EF" w:rsidRDefault="00027846" w:rsidP="0002784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</w:rPr>
      </w:pPr>
    </w:p>
    <w:p w14:paraId="35F2FA71" w14:textId="4BA8DD87" w:rsidR="00A26792" w:rsidRPr="003107EF" w:rsidRDefault="00027846" w:rsidP="00B31E8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</w:rPr>
      </w:pPr>
      <w:r w:rsidRPr="003107EF">
        <w:rPr>
          <w:rFonts w:ascii="Garamond" w:hAnsi="Garamond" w:cs="Times New Roman"/>
          <w:color w:val="000000"/>
          <w:sz w:val="24"/>
          <w:szCs w:val="24"/>
        </w:rPr>
        <w:t>§ 4</w:t>
      </w:r>
      <w:r w:rsidR="00A26792" w:rsidRPr="003107EF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633A868A" w14:textId="77777777" w:rsidR="00027846" w:rsidRPr="003107EF" w:rsidRDefault="00027846" w:rsidP="00027846">
      <w:pPr>
        <w:pStyle w:val="Akapitzlist"/>
        <w:jc w:val="center"/>
        <w:rPr>
          <w:rFonts w:ascii="Garamond" w:hAnsi="Garamond" w:cs="Times New Roman"/>
          <w:b/>
          <w:sz w:val="24"/>
          <w:szCs w:val="24"/>
        </w:rPr>
      </w:pPr>
    </w:p>
    <w:p w14:paraId="57484123" w14:textId="1CB9B4FA" w:rsidR="00027846" w:rsidRPr="003107EF" w:rsidRDefault="00027846" w:rsidP="0002784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3107EF">
        <w:rPr>
          <w:rFonts w:ascii="Garamond" w:hAnsi="Garamond" w:cs="Times New Roman"/>
          <w:color w:val="000000"/>
          <w:sz w:val="24"/>
          <w:szCs w:val="24"/>
        </w:rPr>
        <w:t xml:space="preserve">Gra odbędzie się </w:t>
      </w:r>
      <w:r w:rsidR="009F0B06" w:rsidRPr="003107EF">
        <w:rPr>
          <w:rFonts w:ascii="Garamond" w:hAnsi="Garamond" w:cs="Times New Roman"/>
          <w:color w:val="000000"/>
          <w:sz w:val="24"/>
          <w:szCs w:val="24"/>
        </w:rPr>
        <w:t>1</w:t>
      </w:r>
      <w:r w:rsidR="00B363F1">
        <w:rPr>
          <w:rFonts w:ascii="Garamond" w:hAnsi="Garamond" w:cs="Times New Roman"/>
          <w:color w:val="000000"/>
          <w:sz w:val="24"/>
          <w:szCs w:val="24"/>
        </w:rPr>
        <w:t>1</w:t>
      </w:r>
      <w:r w:rsidRPr="003107EF">
        <w:rPr>
          <w:rFonts w:ascii="Garamond" w:hAnsi="Garamond" w:cs="Times New Roman"/>
          <w:color w:val="000000"/>
          <w:sz w:val="24"/>
          <w:szCs w:val="24"/>
        </w:rPr>
        <w:t xml:space="preserve"> maja 202</w:t>
      </w:r>
      <w:r w:rsidR="00B363F1">
        <w:rPr>
          <w:rFonts w:ascii="Garamond" w:hAnsi="Garamond" w:cs="Times New Roman"/>
          <w:color w:val="000000"/>
          <w:sz w:val="24"/>
          <w:szCs w:val="24"/>
        </w:rPr>
        <w:t>4</w:t>
      </w:r>
      <w:r w:rsidRPr="003107EF">
        <w:rPr>
          <w:rFonts w:ascii="Garamond" w:hAnsi="Garamond" w:cs="Times New Roman"/>
          <w:color w:val="000000"/>
          <w:sz w:val="24"/>
          <w:szCs w:val="24"/>
        </w:rPr>
        <w:t xml:space="preserve"> roku w Kielcach. </w:t>
      </w:r>
    </w:p>
    <w:p w14:paraId="09F7AFDD" w14:textId="77777777" w:rsidR="00027846" w:rsidRPr="003107EF" w:rsidRDefault="00027846" w:rsidP="0002784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3107EF">
        <w:rPr>
          <w:rFonts w:ascii="Garamond" w:hAnsi="Garamond" w:cs="Times New Roman"/>
          <w:sz w:val="24"/>
          <w:szCs w:val="24"/>
        </w:rPr>
        <w:t>Gra rozpocznie się o godzinie 10:00, a planowany czas Gry to 2-3 h.</w:t>
      </w:r>
    </w:p>
    <w:p w14:paraId="7E226415" w14:textId="05A20BB2" w:rsidR="00027846" w:rsidRPr="003107EF" w:rsidRDefault="00027846" w:rsidP="0002784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3107EF">
        <w:rPr>
          <w:rFonts w:ascii="Garamond" w:hAnsi="Garamond" w:cs="Times New Roman"/>
          <w:sz w:val="24"/>
          <w:szCs w:val="24"/>
        </w:rPr>
        <w:t xml:space="preserve">Gra przeznaczona jest dla </w:t>
      </w:r>
      <w:r w:rsidR="009F0B06" w:rsidRPr="003107EF">
        <w:rPr>
          <w:rFonts w:ascii="Garamond" w:hAnsi="Garamond" w:cs="Times New Roman"/>
          <w:sz w:val="24"/>
          <w:szCs w:val="24"/>
        </w:rPr>
        <w:t>ogółu społeczności lokalnej z</w:t>
      </w:r>
      <w:r w:rsidRPr="003107EF">
        <w:rPr>
          <w:rFonts w:ascii="Garamond" w:hAnsi="Garamond" w:cs="Times New Roman"/>
          <w:sz w:val="24"/>
          <w:szCs w:val="24"/>
        </w:rPr>
        <w:t xml:space="preserve"> regionu świętokrzyskiego. </w:t>
      </w:r>
    </w:p>
    <w:p w14:paraId="6571DE77" w14:textId="633346AB" w:rsidR="00027846" w:rsidRPr="00B31E86" w:rsidRDefault="00027846" w:rsidP="00B31E8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3107EF">
        <w:rPr>
          <w:rFonts w:ascii="Garamond" w:hAnsi="Garamond" w:cs="Times New Roman"/>
          <w:color w:val="000000"/>
          <w:sz w:val="24"/>
          <w:szCs w:val="24"/>
        </w:rPr>
        <w:t xml:space="preserve">Drużyny powinny składać się z </w:t>
      </w:r>
      <w:r w:rsidR="009F0B06" w:rsidRPr="003107EF">
        <w:rPr>
          <w:rFonts w:ascii="Garamond" w:hAnsi="Garamond" w:cs="Times New Roman"/>
          <w:color w:val="000000"/>
          <w:sz w:val="24"/>
          <w:szCs w:val="24"/>
        </w:rPr>
        <w:t>1-4</w:t>
      </w:r>
      <w:r w:rsidRPr="003107EF">
        <w:rPr>
          <w:rFonts w:ascii="Garamond" w:hAnsi="Garamond" w:cs="Times New Roman"/>
          <w:color w:val="000000"/>
          <w:sz w:val="24"/>
          <w:szCs w:val="24"/>
        </w:rPr>
        <w:t xml:space="preserve"> Graczy. Każda drużyna powinna mieć wyznaczonego opiekuna</w:t>
      </w:r>
      <w:r w:rsidR="007E6D09">
        <w:rPr>
          <w:rFonts w:ascii="Garamond" w:hAnsi="Garamond" w:cs="Times New Roman"/>
          <w:color w:val="000000"/>
          <w:sz w:val="24"/>
          <w:szCs w:val="24"/>
        </w:rPr>
        <w:t xml:space="preserve"> - kapitana</w:t>
      </w:r>
      <w:r w:rsidRPr="003107EF">
        <w:rPr>
          <w:rFonts w:ascii="Garamond" w:hAnsi="Garamond" w:cs="Times New Roman"/>
          <w:color w:val="000000"/>
          <w:sz w:val="24"/>
          <w:szCs w:val="24"/>
        </w:rPr>
        <w:t xml:space="preserve">. </w:t>
      </w:r>
    </w:p>
    <w:p w14:paraId="5C706793" w14:textId="77777777" w:rsidR="00027846" w:rsidRPr="003107EF" w:rsidRDefault="00027846" w:rsidP="00027846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</w:rPr>
      </w:pPr>
    </w:p>
    <w:p w14:paraId="5F426544" w14:textId="77777777" w:rsidR="00027846" w:rsidRPr="00572D3B" w:rsidRDefault="00027846" w:rsidP="00572D3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</w:rPr>
      </w:pPr>
      <w:r w:rsidRPr="00572D3B">
        <w:rPr>
          <w:rFonts w:ascii="Garamond" w:hAnsi="Garamond" w:cs="Times New Roman"/>
          <w:color w:val="000000"/>
          <w:sz w:val="24"/>
          <w:szCs w:val="24"/>
        </w:rPr>
        <w:t>§ 5</w:t>
      </w:r>
    </w:p>
    <w:p w14:paraId="1133CD01" w14:textId="77777777" w:rsidR="00027846" w:rsidRPr="003107EF" w:rsidRDefault="00027846" w:rsidP="0002784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14:paraId="0B4C570A" w14:textId="77777777" w:rsidR="00027846" w:rsidRPr="003107EF" w:rsidRDefault="00027846" w:rsidP="0002784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3107EF">
        <w:rPr>
          <w:rFonts w:ascii="Garamond" w:hAnsi="Garamond" w:cs="Times New Roman"/>
          <w:color w:val="000000"/>
          <w:sz w:val="24"/>
          <w:szCs w:val="24"/>
        </w:rPr>
        <w:t xml:space="preserve">Zadaniem Graczy jest odwiedzenie Punktów zaznaczonych na Mapce oraz wykonywanie </w:t>
      </w:r>
      <w:r w:rsidRPr="003107EF">
        <w:rPr>
          <w:rFonts w:ascii="Garamond" w:hAnsi="Garamond" w:cs="Times New Roman"/>
          <w:b/>
          <w:bCs/>
          <w:color w:val="000000"/>
          <w:sz w:val="24"/>
          <w:szCs w:val="24"/>
        </w:rPr>
        <w:t>następujących po sobie zadań.</w:t>
      </w:r>
    </w:p>
    <w:p w14:paraId="0AB3CC8A" w14:textId="77777777" w:rsidR="00027846" w:rsidRPr="003107EF" w:rsidRDefault="00027846" w:rsidP="0002784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3107EF">
        <w:rPr>
          <w:rFonts w:ascii="Garamond" w:hAnsi="Garamond" w:cs="Times New Roman"/>
          <w:color w:val="000000"/>
          <w:sz w:val="24"/>
          <w:szCs w:val="24"/>
        </w:rPr>
        <w:t xml:space="preserve">Do każdego Punktu przypisane jest jedno zadanie. </w:t>
      </w:r>
    </w:p>
    <w:p w14:paraId="2EBA7C90" w14:textId="4230F4D3" w:rsidR="00027846" w:rsidRPr="003107EF" w:rsidRDefault="00027846" w:rsidP="0002784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3107EF">
        <w:rPr>
          <w:rFonts w:ascii="Garamond" w:hAnsi="Garamond" w:cs="Times New Roman"/>
          <w:sz w:val="24"/>
          <w:szCs w:val="24"/>
        </w:rPr>
        <w:t>Podczas Gry</w:t>
      </w:r>
      <w:r w:rsidR="009F0B06" w:rsidRPr="003107EF">
        <w:rPr>
          <w:rFonts w:ascii="Garamond" w:hAnsi="Garamond" w:cs="Times New Roman"/>
          <w:sz w:val="24"/>
          <w:szCs w:val="24"/>
        </w:rPr>
        <w:t>,</w:t>
      </w:r>
      <w:r w:rsidRPr="003107EF">
        <w:rPr>
          <w:rFonts w:ascii="Garamond" w:hAnsi="Garamond" w:cs="Times New Roman"/>
          <w:sz w:val="24"/>
          <w:szCs w:val="24"/>
        </w:rPr>
        <w:t xml:space="preserve"> </w:t>
      </w:r>
      <w:r w:rsidR="009F0B06" w:rsidRPr="003107EF">
        <w:rPr>
          <w:rFonts w:ascii="Garamond" w:hAnsi="Garamond" w:cs="Times New Roman"/>
          <w:sz w:val="24"/>
          <w:szCs w:val="24"/>
        </w:rPr>
        <w:t>drużyny Graczy</w:t>
      </w:r>
      <w:r w:rsidRPr="003107EF">
        <w:rPr>
          <w:rFonts w:ascii="Garamond" w:hAnsi="Garamond" w:cs="Times New Roman"/>
          <w:sz w:val="24"/>
          <w:szCs w:val="24"/>
        </w:rPr>
        <w:t xml:space="preserve"> będą wykonywać zadania, za które będą przyznawane punkty.</w:t>
      </w:r>
    </w:p>
    <w:p w14:paraId="43495D28" w14:textId="77777777" w:rsidR="00027846" w:rsidRPr="003107EF" w:rsidRDefault="00027846" w:rsidP="0002784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107EF">
        <w:rPr>
          <w:rFonts w:ascii="Garamond" w:hAnsi="Garamond" w:cs="Times New Roman"/>
          <w:sz w:val="24"/>
          <w:szCs w:val="24"/>
        </w:rPr>
        <w:t>Wszystkie drużyny zaczynają pokonywać trasę w tym samym momencie.</w:t>
      </w:r>
    </w:p>
    <w:p w14:paraId="70878DE3" w14:textId="0C9A4971" w:rsidR="00027846" w:rsidRPr="003107EF" w:rsidRDefault="00027846" w:rsidP="0002784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3107EF">
        <w:rPr>
          <w:rFonts w:ascii="Garamond" w:hAnsi="Garamond" w:cs="Times New Roman"/>
          <w:color w:val="000000"/>
          <w:sz w:val="24"/>
          <w:szCs w:val="24"/>
        </w:rPr>
        <w:t>Na trasie Gry</w:t>
      </w:r>
      <w:r w:rsidR="00242658" w:rsidRPr="003107EF">
        <w:rPr>
          <w:rFonts w:ascii="Garamond" w:hAnsi="Garamond" w:cs="Times New Roman"/>
          <w:color w:val="000000"/>
          <w:sz w:val="24"/>
          <w:szCs w:val="24"/>
        </w:rPr>
        <w:t>,</w:t>
      </w:r>
      <w:r w:rsidRPr="003107EF">
        <w:rPr>
          <w:rFonts w:ascii="Garamond" w:hAnsi="Garamond" w:cs="Times New Roman"/>
          <w:color w:val="000000"/>
          <w:sz w:val="24"/>
          <w:szCs w:val="24"/>
        </w:rPr>
        <w:t xml:space="preserve"> Gracze powinni poruszać się </w:t>
      </w:r>
      <w:r w:rsidR="009F0B06" w:rsidRPr="003107EF">
        <w:rPr>
          <w:rFonts w:ascii="Garamond" w:hAnsi="Garamond" w:cs="Times New Roman"/>
          <w:color w:val="000000"/>
          <w:sz w:val="24"/>
          <w:szCs w:val="24"/>
        </w:rPr>
        <w:t>drużynami</w:t>
      </w:r>
      <w:r w:rsidRPr="003107EF">
        <w:rPr>
          <w:rFonts w:ascii="Garamond" w:hAnsi="Garamond" w:cs="Times New Roman"/>
          <w:color w:val="000000"/>
          <w:sz w:val="24"/>
          <w:szCs w:val="24"/>
        </w:rPr>
        <w:t xml:space="preserve">. </w:t>
      </w:r>
    </w:p>
    <w:p w14:paraId="1B5B2CD0" w14:textId="160030BF" w:rsidR="00027846" w:rsidRPr="003107EF" w:rsidRDefault="00027846" w:rsidP="0002784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3107EF">
        <w:rPr>
          <w:rFonts w:ascii="Garamond" w:hAnsi="Garamond" w:cs="Times New Roman"/>
          <w:color w:val="000000"/>
          <w:sz w:val="24"/>
          <w:szCs w:val="24"/>
        </w:rPr>
        <w:t>Na trasie Gry</w:t>
      </w:r>
      <w:r w:rsidR="00242658" w:rsidRPr="003107EF">
        <w:rPr>
          <w:rFonts w:ascii="Garamond" w:hAnsi="Garamond" w:cs="Times New Roman"/>
          <w:color w:val="000000"/>
          <w:sz w:val="24"/>
          <w:szCs w:val="24"/>
        </w:rPr>
        <w:t>,</w:t>
      </w:r>
      <w:r w:rsidRPr="003107EF">
        <w:rPr>
          <w:rFonts w:ascii="Garamond" w:hAnsi="Garamond" w:cs="Times New Roman"/>
          <w:color w:val="000000"/>
          <w:sz w:val="24"/>
          <w:szCs w:val="24"/>
        </w:rPr>
        <w:t xml:space="preserve"> Gracze poruszają się zgodnie z zasadami przepisów ruchu drogowego na danym obszarze. Gra toczy się w normalnym ruchu miejskim w związku z czym uczestnicy są proszeni o zachowanie szczególnej ostrożności. Organizator nie zapewnia opieki medycznej dla osób uczestniczących w Grze.</w:t>
      </w:r>
    </w:p>
    <w:p w14:paraId="13D2D80B" w14:textId="079A71A9" w:rsidR="00027846" w:rsidRPr="003107EF" w:rsidRDefault="00027846" w:rsidP="0002784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3107EF">
        <w:rPr>
          <w:rFonts w:ascii="Garamond" w:hAnsi="Garamond" w:cs="Times New Roman"/>
          <w:color w:val="000000"/>
          <w:sz w:val="24"/>
          <w:szCs w:val="24"/>
        </w:rPr>
        <w:lastRenderedPageBreak/>
        <w:t>Nie poruszanie się zgodnie z zasugerowaną kolejnością po punktach, dyskwalifikuje udział</w:t>
      </w:r>
      <w:r w:rsidR="00B17E78">
        <w:rPr>
          <w:rFonts w:ascii="Garamond" w:hAnsi="Garamond" w:cs="Times New Roman"/>
          <w:color w:val="000000"/>
          <w:sz w:val="24"/>
          <w:szCs w:val="24"/>
        </w:rPr>
        <w:br/>
      </w:r>
      <w:r w:rsidRPr="003107EF">
        <w:rPr>
          <w:rFonts w:ascii="Garamond" w:hAnsi="Garamond" w:cs="Times New Roman"/>
          <w:color w:val="000000"/>
          <w:sz w:val="24"/>
          <w:szCs w:val="24"/>
        </w:rPr>
        <w:t xml:space="preserve">w </w:t>
      </w:r>
      <w:r w:rsidR="007E6D09">
        <w:rPr>
          <w:rFonts w:ascii="Garamond" w:hAnsi="Garamond" w:cs="Times New Roman"/>
          <w:color w:val="000000"/>
          <w:sz w:val="24"/>
          <w:szCs w:val="24"/>
        </w:rPr>
        <w:t>G</w:t>
      </w:r>
      <w:r w:rsidRPr="003107EF">
        <w:rPr>
          <w:rFonts w:ascii="Garamond" w:hAnsi="Garamond" w:cs="Times New Roman"/>
          <w:color w:val="000000"/>
          <w:sz w:val="24"/>
          <w:szCs w:val="24"/>
        </w:rPr>
        <w:t>rze.</w:t>
      </w:r>
    </w:p>
    <w:p w14:paraId="07284955" w14:textId="559EFC67" w:rsidR="00513383" w:rsidRPr="003107EF" w:rsidRDefault="00513383" w:rsidP="0002784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3107EF">
        <w:rPr>
          <w:rFonts w:ascii="Garamond" w:hAnsi="Garamond" w:cs="Times New Roman"/>
          <w:color w:val="000000"/>
          <w:sz w:val="24"/>
          <w:szCs w:val="24"/>
        </w:rPr>
        <w:t>W momencie zdania karty do gry w Punkcie Finałowym musi być obecna cała drużyna.</w:t>
      </w:r>
    </w:p>
    <w:p w14:paraId="4F45E1FF" w14:textId="6B92F2D5" w:rsidR="00513383" w:rsidRPr="003107EF" w:rsidRDefault="00513383" w:rsidP="00513383">
      <w:pPr>
        <w:pStyle w:val="Tekstpodstawowy"/>
        <w:numPr>
          <w:ilvl w:val="0"/>
          <w:numId w:val="6"/>
        </w:numPr>
        <w:rPr>
          <w:rFonts w:ascii="Garamond" w:eastAsiaTheme="minorHAnsi" w:hAnsi="Garamond"/>
          <w:color w:val="000000"/>
          <w:lang w:val="pl-PL" w:eastAsia="en-US"/>
        </w:rPr>
      </w:pPr>
      <w:r w:rsidRPr="003107EF">
        <w:rPr>
          <w:rFonts w:ascii="Garamond" w:eastAsiaTheme="minorHAnsi" w:hAnsi="Garamond"/>
          <w:color w:val="000000"/>
          <w:lang w:val="pl-PL" w:eastAsia="en-US"/>
        </w:rPr>
        <w:t>O miejscu drużyny w rankingu po zakończeniu Gry decydują kolejno:</w:t>
      </w:r>
    </w:p>
    <w:p w14:paraId="28D9FB14" w14:textId="77777777" w:rsidR="00513383" w:rsidRPr="003107EF" w:rsidRDefault="00513383" w:rsidP="00513383">
      <w:pPr>
        <w:pStyle w:val="Tekstpodstawowy"/>
        <w:numPr>
          <w:ilvl w:val="0"/>
          <w:numId w:val="19"/>
        </w:numPr>
        <w:rPr>
          <w:rFonts w:ascii="Garamond" w:eastAsiaTheme="minorHAnsi" w:hAnsi="Garamond"/>
          <w:color w:val="000000"/>
          <w:lang w:val="pl-PL" w:eastAsia="en-US"/>
        </w:rPr>
      </w:pPr>
      <w:r w:rsidRPr="003107EF">
        <w:rPr>
          <w:rFonts w:ascii="Garamond" w:eastAsiaTheme="minorHAnsi" w:hAnsi="Garamond"/>
          <w:color w:val="000000"/>
          <w:lang w:val="pl-PL" w:eastAsia="en-US"/>
        </w:rPr>
        <w:t>liczba punktów za wykonanie wszystkich zadań w regulaminowym czasie trwania Gry;</w:t>
      </w:r>
    </w:p>
    <w:p w14:paraId="1E1FEC12" w14:textId="6C31534E" w:rsidR="00513383" w:rsidRPr="003107EF" w:rsidRDefault="00513383" w:rsidP="00513383">
      <w:pPr>
        <w:pStyle w:val="Tekstpodstawowy"/>
        <w:numPr>
          <w:ilvl w:val="0"/>
          <w:numId w:val="19"/>
        </w:numPr>
        <w:rPr>
          <w:rFonts w:ascii="Garamond" w:eastAsiaTheme="minorHAnsi" w:hAnsi="Garamond"/>
          <w:color w:val="000000"/>
          <w:lang w:val="pl-PL" w:eastAsia="en-US"/>
        </w:rPr>
      </w:pPr>
      <w:r w:rsidRPr="003107EF">
        <w:rPr>
          <w:rFonts w:ascii="Garamond" w:eastAsiaTheme="minorHAnsi" w:hAnsi="Garamond"/>
          <w:color w:val="000000"/>
          <w:lang w:val="pl-PL" w:eastAsia="en-US"/>
        </w:rPr>
        <w:t>w przypadku remisu punktowego – czas przybycia na metę.</w:t>
      </w:r>
    </w:p>
    <w:p w14:paraId="758E5E19" w14:textId="77777777" w:rsidR="00027846" w:rsidRPr="003107EF" w:rsidRDefault="00027846" w:rsidP="0002784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14:paraId="71BCCAAF" w14:textId="77777777" w:rsidR="00027846" w:rsidRPr="003107EF" w:rsidRDefault="00027846" w:rsidP="0002784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</w:rPr>
      </w:pPr>
      <w:r w:rsidRPr="003107EF">
        <w:rPr>
          <w:rFonts w:ascii="Garamond" w:hAnsi="Garamond" w:cs="Times New Roman"/>
          <w:color w:val="000000"/>
          <w:sz w:val="24"/>
          <w:szCs w:val="24"/>
        </w:rPr>
        <w:t>III. Uczestnicy Gry i Zgłoszenia</w:t>
      </w:r>
    </w:p>
    <w:p w14:paraId="72B88119" w14:textId="77777777" w:rsidR="00027846" w:rsidRPr="003107EF" w:rsidRDefault="00027846" w:rsidP="0002784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</w:rPr>
      </w:pPr>
    </w:p>
    <w:p w14:paraId="2B3DA115" w14:textId="77777777" w:rsidR="00027846" w:rsidRPr="003107EF" w:rsidRDefault="00027846" w:rsidP="0002784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</w:rPr>
      </w:pPr>
      <w:r w:rsidRPr="003107EF">
        <w:rPr>
          <w:rFonts w:ascii="Garamond" w:hAnsi="Garamond" w:cs="Times New Roman"/>
          <w:color w:val="000000"/>
          <w:sz w:val="24"/>
          <w:szCs w:val="24"/>
        </w:rPr>
        <w:t>§ 6</w:t>
      </w:r>
    </w:p>
    <w:p w14:paraId="765965FD" w14:textId="77777777" w:rsidR="00027846" w:rsidRPr="003107EF" w:rsidRDefault="00027846" w:rsidP="0002784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</w:rPr>
      </w:pPr>
    </w:p>
    <w:p w14:paraId="412AFD3D" w14:textId="00BB4FA8" w:rsidR="00B31E86" w:rsidRPr="00C75794" w:rsidRDefault="00B31E86" w:rsidP="00C7579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x-none" w:eastAsia="pl-PL"/>
        </w:rPr>
      </w:pPr>
      <w:r w:rsidRPr="00D47912">
        <w:rPr>
          <w:rFonts w:ascii="Garamond" w:eastAsia="Times New Roman" w:hAnsi="Garamond" w:cs="Times New Roman"/>
          <w:sz w:val="24"/>
          <w:szCs w:val="24"/>
          <w:lang w:val="x-none" w:eastAsia="pl-PL"/>
        </w:rPr>
        <w:t>Zapisy na Grę prowadzone są w formie elektronicznej</w:t>
      </w:r>
      <w:r w:rsidR="0044388B" w:rsidRPr="00D47912">
        <w:rPr>
          <w:rFonts w:ascii="Garamond" w:eastAsia="Times New Roman" w:hAnsi="Garamond" w:cs="Times New Roman"/>
          <w:sz w:val="24"/>
          <w:szCs w:val="24"/>
          <w:lang w:eastAsia="pl-PL"/>
        </w:rPr>
        <w:t>:</w:t>
      </w:r>
      <w:r w:rsidR="00D47912" w:rsidRPr="00D47912">
        <w:t xml:space="preserve"> </w:t>
      </w:r>
      <w:hyperlink r:id="rId8" w:history="1">
        <w:r w:rsidR="00C75794" w:rsidRPr="000A4926">
          <w:rPr>
            <w:rStyle w:val="Hipercze"/>
          </w:rPr>
          <w:t>https://online.ikongres.pl/conference/europejska_gra_miejska</w:t>
        </w:r>
      </w:hyperlink>
      <w:r w:rsidR="00C75794">
        <w:t xml:space="preserve"> </w:t>
      </w:r>
      <w:r w:rsidRPr="00C75794">
        <w:rPr>
          <w:rFonts w:ascii="Garamond" w:eastAsia="Times New Roman" w:hAnsi="Garamond" w:cs="Times New Roman"/>
          <w:sz w:val="24"/>
          <w:szCs w:val="24"/>
          <w:lang w:val="x-none" w:eastAsia="pl-PL"/>
        </w:rPr>
        <w:t xml:space="preserve">do </w:t>
      </w:r>
      <w:r w:rsidRPr="00C75794">
        <w:rPr>
          <w:rFonts w:ascii="Garamond" w:eastAsia="Times New Roman" w:hAnsi="Garamond" w:cs="Times New Roman"/>
          <w:b/>
          <w:bCs/>
          <w:sz w:val="24"/>
          <w:szCs w:val="24"/>
          <w:lang w:val="x-none" w:eastAsia="pl-PL"/>
        </w:rPr>
        <w:t xml:space="preserve">dnia </w:t>
      </w:r>
      <w:r w:rsidR="00A3468C" w:rsidRPr="00C75794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8</w:t>
      </w:r>
      <w:r w:rsidRPr="00C75794">
        <w:rPr>
          <w:rFonts w:ascii="Garamond" w:eastAsia="Times New Roman" w:hAnsi="Garamond" w:cs="Times New Roman"/>
          <w:b/>
          <w:bCs/>
          <w:sz w:val="24"/>
          <w:szCs w:val="24"/>
          <w:lang w:val="x-none" w:eastAsia="pl-PL"/>
        </w:rPr>
        <w:t xml:space="preserve"> maja 202</w:t>
      </w:r>
      <w:r w:rsidR="00931168" w:rsidRPr="00C75794">
        <w:rPr>
          <w:rFonts w:ascii="Garamond" w:eastAsia="Times New Roman" w:hAnsi="Garamond" w:cs="Times New Roman"/>
          <w:b/>
          <w:bCs/>
          <w:sz w:val="24"/>
          <w:szCs w:val="24"/>
          <w:lang w:val="x-none" w:eastAsia="pl-PL"/>
        </w:rPr>
        <w:t>4</w:t>
      </w:r>
      <w:r w:rsidRPr="00C75794">
        <w:rPr>
          <w:rFonts w:ascii="Garamond" w:eastAsia="Times New Roman" w:hAnsi="Garamond" w:cs="Times New Roman"/>
          <w:b/>
          <w:bCs/>
          <w:sz w:val="24"/>
          <w:szCs w:val="24"/>
          <w:lang w:val="x-none" w:eastAsia="pl-PL"/>
        </w:rPr>
        <w:t xml:space="preserve"> roku</w:t>
      </w:r>
      <w:r w:rsidR="0044388B" w:rsidRPr="00C75794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.</w:t>
      </w:r>
      <w:r w:rsidR="00572D3B" w:rsidRPr="00C75794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 </w:t>
      </w:r>
      <w:r w:rsidR="0044388B" w:rsidRPr="00C75794">
        <w:rPr>
          <w:rFonts w:ascii="Garamond" w:eastAsia="Times New Roman" w:hAnsi="Garamond" w:cs="Times New Roman"/>
          <w:sz w:val="24"/>
          <w:szCs w:val="24"/>
          <w:lang w:val="x-none" w:eastAsia="pl-PL"/>
        </w:rPr>
        <w:t>Zgłoszenie powinno zawierać następujące dane osób wchodzących w skład drużyny: imiona i nazwiska uczestników, numer telefonu kontaktowego jednego z członków drużyny, wiek każdego z członków drużyny oraz inne informacje mogące mieć istotny wpływ na organizację wydarzenia</w:t>
      </w:r>
      <w:r w:rsidR="0044388B" w:rsidRPr="00C75794"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</w:p>
    <w:p w14:paraId="6A9D173E" w14:textId="4D0E2F6A" w:rsidR="0044388B" w:rsidRPr="00D47912" w:rsidRDefault="0044388B" w:rsidP="0040705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x-none" w:eastAsia="pl-PL"/>
        </w:rPr>
      </w:pPr>
      <w:r w:rsidRPr="00D47912">
        <w:rPr>
          <w:rFonts w:ascii="Garamond" w:eastAsia="Times New Roman" w:hAnsi="Garamond" w:cs="Times New Roman"/>
          <w:sz w:val="24"/>
          <w:szCs w:val="24"/>
          <w:lang w:val="x-none" w:eastAsia="pl-PL"/>
        </w:rPr>
        <w:t xml:space="preserve">Po skutecznej rejestracji Organizator prześle drogą elektroniczną potwierdzenie rejestracji zawierające dodatkowo: </w:t>
      </w:r>
    </w:p>
    <w:p w14:paraId="2791A31B" w14:textId="1A81E1D3" w:rsidR="0044388B" w:rsidRPr="00D47912" w:rsidRDefault="0044388B" w:rsidP="0044388B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x-none" w:eastAsia="pl-PL"/>
        </w:rPr>
      </w:pPr>
      <w:r w:rsidRPr="00D47912">
        <w:rPr>
          <w:rFonts w:ascii="Garamond" w:eastAsia="Times New Roman" w:hAnsi="Garamond" w:cs="Times New Roman"/>
          <w:sz w:val="24"/>
          <w:szCs w:val="24"/>
          <w:lang w:val="x-none" w:eastAsia="pl-PL"/>
        </w:rPr>
        <w:t xml:space="preserve">informacje organizacyjne dotyczące Gry, </w:t>
      </w:r>
    </w:p>
    <w:p w14:paraId="6721ABC0" w14:textId="26CF310C" w:rsidR="00B31E86" w:rsidRPr="00D47912" w:rsidRDefault="0044388B" w:rsidP="00407053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x-none" w:eastAsia="pl-PL"/>
        </w:rPr>
      </w:pPr>
      <w:r w:rsidRPr="00D47912">
        <w:rPr>
          <w:rFonts w:ascii="Garamond" w:eastAsia="Times New Roman" w:hAnsi="Garamond" w:cs="Times New Roman"/>
          <w:sz w:val="24"/>
          <w:szCs w:val="24"/>
          <w:lang w:val="x-none" w:eastAsia="pl-PL"/>
        </w:rPr>
        <w:t xml:space="preserve">regulamin Gry wraz z załącznikami – </w:t>
      </w:r>
      <w:r w:rsidR="00407053" w:rsidRPr="00D47912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formularz przetwarzania danych osobowych i </w:t>
      </w:r>
      <w:r w:rsidRPr="00D47912">
        <w:rPr>
          <w:rFonts w:ascii="Garamond" w:eastAsia="Times New Roman" w:hAnsi="Garamond" w:cs="Times New Roman"/>
          <w:sz w:val="24"/>
          <w:szCs w:val="24"/>
          <w:lang w:val="x-none" w:eastAsia="pl-PL"/>
        </w:rPr>
        <w:t>zgod</w:t>
      </w:r>
      <w:r w:rsidR="00407053" w:rsidRPr="00D47912">
        <w:rPr>
          <w:rFonts w:ascii="Garamond" w:eastAsia="Times New Roman" w:hAnsi="Garamond" w:cs="Times New Roman"/>
          <w:sz w:val="24"/>
          <w:szCs w:val="24"/>
          <w:lang w:eastAsia="pl-PL"/>
        </w:rPr>
        <w:t>a</w:t>
      </w:r>
      <w:r w:rsidRPr="00D47912">
        <w:rPr>
          <w:rFonts w:ascii="Garamond" w:eastAsia="Times New Roman" w:hAnsi="Garamond" w:cs="Times New Roman"/>
          <w:sz w:val="24"/>
          <w:szCs w:val="24"/>
          <w:lang w:val="x-none" w:eastAsia="pl-PL"/>
        </w:rPr>
        <w:t xml:space="preserve"> na wykorzystanie wizerunku uczestnika</w:t>
      </w:r>
      <w:r w:rsidR="00407053" w:rsidRPr="00D47912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(zał.1)</w:t>
      </w:r>
      <w:r w:rsidRPr="00D47912">
        <w:rPr>
          <w:rFonts w:ascii="Garamond" w:eastAsia="Times New Roman" w:hAnsi="Garamond" w:cs="Times New Roman"/>
          <w:sz w:val="24"/>
          <w:szCs w:val="24"/>
          <w:lang w:val="x-none" w:eastAsia="pl-PL"/>
        </w:rPr>
        <w:t xml:space="preserve"> oraz formular</w:t>
      </w:r>
      <w:r w:rsidR="00B17E78" w:rsidRPr="00D47912">
        <w:rPr>
          <w:rFonts w:ascii="Garamond" w:eastAsia="Times New Roman" w:hAnsi="Garamond" w:cs="Times New Roman"/>
          <w:sz w:val="24"/>
          <w:szCs w:val="24"/>
          <w:lang w:eastAsia="pl-PL"/>
        </w:rPr>
        <w:t>z</w:t>
      </w:r>
      <w:r w:rsidRPr="00D47912">
        <w:rPr>
          <w:rFonts w:ascii="Garamond" w:eastAsia="Times New Roman" w:hAnsi="Garamond" w:cs="Times New Roman"/>
          <w:sz w:val="24"/>
          <w:szCs w:val="24"/>
          <w:lang w:val="x-none" w:eastAsia="pl-PL"/>
        </w:rPr>
        <w:t xml:space="preserve"> pisemnej zgody uczestnictwa osób niepełnoletnich</w:t>
      </w:r>
      <w:r w:rsidR="00407053" w:rsidRPr="00D47912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(zał.2)</w:t>
      </w:r>
      <w:r w:rsidR="00B17E78" w:rsidRPr="00D47912"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</w:p>
    <w:p w14:paraId="626CC3F8" w14:textId="58350591" w:rsidR="00B31E86" w:rsidRPr="0044388B" w:rsidRDefault="00B31E86" w:rsidP="0044388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44388B">
        <w:rPr>
          <w:rFonts w:ascii="Garamond" w:hAnsi="Garamond" w:cs="Times New Roman"/>
          <w:color w:val="000000"/>
          <w:sz w:val="24"/>
          <w:szCs w:val="24"/>
        </w:rPr>
        <w:t xml:space="preserve">Zgłoszenia będą przyjmowane </w:t>
      </w:r>
      <w:r w:rsidRPr="0044388B">
        <w:rPr>
          <w:rFonts w:ascii="Garamond" w:hAnsi="Garamond" w:cs="Times New Roman"/>
          <w:b/>
          <w:bCs/>
          <w:color w:val="000000"/>
          <w:sz w:val="24"/>
          <w:szCs w:val="24"/>
        </w:rPr>
        <w:t>od dnia 2</w:t>
      </w:r>
      <w:r w:rsidR="00E472E1">
        <w:rPr>
          <w:rFonts w:ascii="Garamond" w:hAnsi="Garamond" w:cs="Times New Roman"/>
          <w:b/>
          <w:bCs/>
          <w:color w:val="000000"/>
          <w:sz w:val="24"/>
          <w:szCs w:val="24"/>
        </w:rPr>
        <w:t>5</w:t>
      </w:r>
      <w:r w:rsidRPr="0044388B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kwietnia 202</w:t>
      </w:r>
      <w:r w:rsidR="00E472E1">
        <w:rPr>
          <w:rFonts w:ascii="Garamond" w:hAnsi="Garamond" w:cs="Times New Roman"/>
          <w:b/>
          <w:bCs/>
          <w:color w:val="000000"/>
          <w:sz w:val="24"/>
          <w:szCs w:val="24"/>
        </w:rPr>
        <w:t>4</w:t>
      </w:r>
      <w:r w:rsidRPr="0044388B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r. do </w:t>
      </w:r>
      <w:r w:rsidR="00E472E1">
        <w:rPr>
          <w:rFonts w:ascii="Garamond" w:hAnsi="Garamond" w:cs="Times New Roman"/>
          <w:b/>
          <w:bCs/>
          <w:color w:val="000000"/>
          <w:sz w:val="24"/>
          <w:szCs w:val="24"/>
        </w:rPr>
        <w:t>8</w:t>
      </w:r>
      <w:r w:rsidRPr="00B17E78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maja 202</w:t>
      </w:r>
      <w:r w:rsidR="00E472E1">
        <w:rPr>
          <w:rFonts w:ascii="Garamond" w:hAnsi="Garamond" w:cs="Times New Roman"/>
          <w:b/>
          <w:bCs/>
          <w:color w:val="000000"/>
          <w:sz w:val="24"/>
          <w:szCs w:val="24"/>
        </w:rPr>
        <w:t>4</w:t>
      </w:r>
      <w:r w:rsidRPr="0044388B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r.</w:t>
      </w:r>
      <w:r w:rsidRPr="0044388B">
        <w:rPr>
          <w:rFonts w:ascii="Garamond" w:hAnsi="Garamond" w:cs="Times New Roman"/>
          <w:color w:val="000000"/>
          <w:sz w:val="24"/>
          <w:szCs w:val="24"/>
        </w:rPr>
        <w:t xml:space="preserve"> do wyczerpania liczby miejsc w Grze (maksymalnie 3</w:t>
      </w:r>
      <w:r w:rsidR="00E472E1">
        <w:rPr>
          <w:rFonts w:ascii="Garamond" w:hAnsi="Garamond" w:cs="Times New Roman"/>
          <w:color w:val="000000"/>
          <w:sz w:val="24"/>
          <w:szCs w:val="24"/>
        </w:rPr>
        <w:t>0</w:t>
      </w:r>
      <w:r w:rsidRPr="0044388B">
        <w:rPr>
          <w:rFonts w:ascii="Garamond" w:hAnsi="Garamond" w:cs="Times New Roman"/>
          <w:color w:val="000000"/>
          <w:sz w:val="24"/>
          <w:szCs w:val="24"/>
        </w:rPr>
        <w:t xml:space="preserve"> osób).</w:t>
      </w:r>
    </w:p>
    <w:p w14:paraId="01A6ECFF" w14:textId="1297618E" w:rsidR="00B31E86" w:rsidRPr="0044388B" w:rsidRDefault="00B31E86" w:rsidP="0044388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44388B">
        <w:rPr>
          <w:rFonts w:ascii="Garamond" w:hAnsi="Garamond" w:cs="Times New Roman"/>
          <w:color w:val="000000"/>
          <w:sz w:val="24"/>
          <w:szCs w:val="24"/>
        </w:rPr>
        <w:t>Za zarejestrowaną drużynę uważa się taką, która otrzymała wiadomość e-mail, potwierdzającą udział w Grze</w:t>
      </w:r>
      <w:r w:rsidR="00572D3B" w:rsidRPr="0044388B">
        <w:rPr>
          <w:rFonts w:ascii="Garamond" w:hAnsi="Garamond" w:cs="Times New Roman"/>
          <w:color w:val="000000"/>
          <w:sz w:val="24"/>
          <w:szCs w:val="24"/>
        </w:rPr>
        <w:t xml:space="preserve"> wraz z informacjami organizacyjnymi Gry.</w:t>
      </w:r>
    </w:p>
    <w:p w14:paraId="1828A0D5" w14:textId="047AFBE9" w:rsidR="00B31E86" w:rsidRPr="0044388B" w:rsidRDefault="00B31E86" w:rsidP="0044388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44388B">
        <w:rPr>
          <w:rFonts w:ascii="Garamond" w:hAnsi="Garamond" w:cs="Times New Roman"/>
          <w:color w:val="000000"/>
          <w:sz w:val="24"/>
          <w:szCs w:val="24"/>
        </w:rPr>
        <w:t xml:space="preserve">Wszystkie wiadomości e-mail wysłane przez Organizatora za pośrednictwem jego serwera pocztowego lub jego infrastruktury poczty elektronicznej uznaje się za dostarczone do uczestnika. </w:t>
      </w:r>
    </w:p>
    <w:p w14:paraId="65EE8892" w14:textId="6A596E30" w:rsidR="00027846" w:rsidRPr="0044388B" w:rsidRDefault="00027846" w:rsidP="0044388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44388B">
        <w:rPr>
          <w:rFonts w:ascii="Garamond" w:hAnsi="Garamond" w:cs="Times New Roman"/>
          <w:color w:val="000000"/>
          <w:sz w:val="24"/>
          <w:szCs w:val="24"/>
        </w:rPr>
        <w:t xml:space="preserve">Oryginały powyższych dokumentów należy dostarczyć w dniu odbywania się </w:t>
      </w:r>
      <w:r w:rsidR="00C80160" w:rsidRPr="0044388B">
        <w:rPr>
          <w:rFonts w:ascii="Garamond" w:hAnsi="Garamond" w:cs="Times New Roman"/>
          <w:color w:val="000000"/>
          <w:sz w:val="24"/>
          <w:szCs w:val="24"/>
        </w:rPr>
        <w:t>G</w:t>
      </w:r>
      <w:r w:rsidRPr="0044388B">
        <w:rPr>
          <w:rFonts w:ascii="Garamond" w:hAnsi="Garamond" w:cs="Times New Roman"/>
          <w:color w:val="000000"/>
          <w:sz w:val="24"/>
          <w:szCs w:val="24"/>
        </w:rPr>
        <w:t xml:space="preserve">ry w czasie rejestracji osobistej. </w:t>
      </w:r>
    </w:p>
    <w:p w14:paraId="0AFA305E" w14:textId="77777777" w:rsidR="00027846" w:rsidRPr="003107EF" w:rsidRDefault="00027846" w:rsidP="0002784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3B1E4C22" w14:textId="77777777" w:rsidR="00027846" w:rsidRPr="003107EF" w:rsidRDefault="00027846" w:rsidP="0002784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</w:rPr>
      </w:pPr>
      <w:r w:rsidRPr="003107EF">
        <w:rPr>
          <w:rFonts w:ascii="Garamond" w:hAnsi="Garamond" w:cs="Times New Roman"/>
          <w:color w:val="000000"/>
          <w:sz w:val="24"/>
          <w:szCs w:val="24"/>
        </w:rPr>
        <w:t>§ 7</w:t>
      </w:r>
    </w:p>
    <w:p w14:paraId="145B80DB" w14:textId="77777777" w:rsidR="00027846" w:rsidRPr="003107EF" w:rsidRDefault="00027846" w:rsidP="0002784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14:paraId="156B167F" w14:textId="7139CAA5" w:rsidR="00027846" w:rsidRPr="003107EF" w:rsidRDefault="00027846" w:rsidP="0002784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107EF">
        <w:rPr>
          <w:rFonts w:ascii="Garamond" w:hAnsi="Garamond" w:cs="Times New Roman"/>
          <w:sz w:val="24"/>
          <w:szCs w:val="24"/>
        </w:rPr>
        <w:t xml:space="preserve">Udział w Grze zostaje ostatecznie potwierdzony przez rejestrację osobistą </w:t>
      </w:r>
      <w:r w:rsidRPr="007D44FE">
        <w:rPr>
          <w:rFonts w:ascii="Garamond" w:hAnsi="Garamond" w:cs="Times New Roman"/>
          <w:b/>
          <w:bCs/>
          <w:sz w:val="24"/>
          <w:szCs w:val="24"/>
        </w:rPr>
        <w:t>przed rozpoczęciem Gry</w:t>
      </w:r>
      <w:r w:rsidRPr="003107EF">
        <w:rPr>
          <w:rFonts w:ascii="Garamond" w:hAnsi="Garamond" w:cs="Times New Roman"/>
          <w:sz w:val="24"/>
          <w:szCs w:val="24"/>
        </w:rPr>
        <w:t xml:space="preserve">, tj. w dniu </w:t>
      </w:r>
      <w:r w:rsidR="009F0B06" w:rsidRPr="003107EF">
        <w:rPr>
          <w:rFonts w:ascii="Garamond" w:hAnsi="Garamond" w:cs="Times New Roman"/>
          <w:sz w:val="24"/>
          <w:szCs w:val="24"/>
        </w:rPr>
        <w:t>1</w:t>
      </w:r>
      <w:r w:rsidR="00E472E1">
        <w:rPr>
          <w:rFonts w:ascii="Garamond" w:hAnsi="Garamond" w:cs="Times New Roman"/>
          <w:sz w:val="24"/>
          <w:szCs w:val="24"/>
        </w:rPr>
        <w:t>1</w:t>
      </w:r>
      <w:r w:rsidRPr="003107EF">
        <w:rPr>
          <w:rFonts w:ascii="Garamond" w:hAnsi="Garamond" w:cs="Times New Roman"/>
          <w:sz w:val="24"/>
          <w:szCs w:val="24"/>
        </w:rPr>
        <w:t xml:space="preserve"> maja 202</w:t>
      </w:r>
      <w:r w:rsidR="00E472E1">
        <w:rPr>
          <w:rFonts w:ascii="Garamond" w:hAnsi="Garamond" w:cs="Times New Roman"/>
          <w:sz w:val="24"/>
          <w:szCs w:val="24"/>
        </w:rPr>
        <w:t>4</w:t>
      </w:r>
      <w:r w:rsidRPr="003107EF">
        <w:rPr>
          <w:rFonts w:ascii="Garamond" w:hAnsi="Garamond" w:cs="Times New Roman"/>
          <w:sz w:val="24"/>
          <w:szCs w:val="24"/>
        </w:rPr>
        <w:t xml:space="preserve"> roku</w:t>
      </w:r>
      <w:r w:rsidR="007D44FE">
        <w:rPr>
          <w:rFonts w:ascii="Garamond" w:hAnsi="Garamond" w:cs="Times New Roman"/>
          <w:sz w:val="24"/>
          <w:szCs w:val="24"/>
        </w:rPr>
        <w:t>.</w:t>
      </w:r>
    </w:p>
    <w:p w14:paraId="484ABDCF" w14:textId="77777777" w:rsidR="00027846" w:rsidRPr="003107EF" w:rsidRDefault="00027846" w:rsidP="0002784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107EF">
        <w:rPr>
          <w:rFonts w:ascii="Garamond" w:hAnsi="Garamond" w:cs="Times New Roman"/>
          <w:sz w:val="24"/>
          <w:szCs w:val="24"/>
        </w:rPr>
        <w:t>Rejestracja Gracza jest niezbędnym warunkiem udziału w Grze.</w:t>
      </w:r>
    </w:p>
    <w:p w14:paraId="67838C98" w14:textId="2C2BD0CD" w:rsidR="00566F94" w:rsidRPr="00572D3B" w:rsidRDefault="00027846" w:rsidP="00572D3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107EF">
        <w:rPr>
          <w:rFonts w:ascii="Garamond" w:hAnsi="Garamond" w:cs="Times New Roman"/>
          <w:sz w:val="24"/>
          <w:szCs w:val="24"/>
        </w:rPr>
        <w:t>Niezgłoszenie się na start Gry jest traktowane równoważnie z rezygnacją z udziału w Grze.</w:t>
      </w:r>
    </w:p>
    <w:p w14:paraId="3917AD3C" w14:textId="77777777" w:rsidR="00FA6E9F" w:rsidRDefault="00FA6E9F" w:rsidP="00FA6E9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14:paraId="31BE0F19" w14:textId="1F3115A2" w:rsidR="00027846" w:rsidRPr="003107EF" w:rsidRDefault="00027846" w:rsidP="00FA6E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</w:rPr>
      </w:pPr>
      <w:r w:rsidRPr="003107EF">
        <w:rPr>
          <w:rFonts w:ascii="Garamond" w:hAnsi="Garamond" w:cs="Times New Roman"/>
          <w:color w:val="000000"/>
          <w:sz w:val="24"/>
          <w:szCs w:val="24"/>
        </w:rPr>
        <w:t>§ 8</w:t>
      </w:r>
    </w:p>
    <w:p w14:paraId="6355FF7B" w14:textId="77777777" w:rsidR="00027846" w:rsidRPr="003107EF" w:rsidRDefault="00027846" w:rsidP="0002784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753703DF" w14:textId="4E3FEA9B" w:rsidR="00027846" w:rsidRPr="003107EF" w:rsidRDefault="00027846" w:rsidP="0002784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3107EF">
        <w:rPr>
          <w:rFonts w:ascii="Garamond" w:hAnsi="Garamond" w:cs="Times New Roman"/>
          <w:color w:val="000000"/>
          <w:sz w:val="24"/>
          <w:szCs w:val="24"/>
        </w:rPr>
        <w:t>Warunkiem uczestnictwa w Grze jest stawienie się w punkcie startowym mieszczącym się</w:t>
      </w:r>
      <w:r w:rsidR="007D44FE">
        <w:rPr>
          <w:rFonts w:ascii="Garamond" w:hAnsi="Garamond" w:cs="Times New Roman"/>
          <w:color w:val="000000"/>
          <w:sz w:val="24"/>
          <w:szCs w:val="24"/>
        </w:rPr>
        <w:br/>
      </w:r>
      <w:r w:rsidRPr="003107EF">
        <w:rPr>
          <w:rFonts w:ascii="Garamond" w:hAnsi="Garamond" w:cs="Times New Roman"/>
          <w:color w:val="000000"/>
          <w:sz w:val="24"/>
          <w:szCs w:val="24"/>
        </w:rPr>
        <w:t xml:space="preserve">w Wojewódzkiej Bibliotece Publicznej </w:t>
      </w:r>
      <w:r w:rsidR="006F42B7" w:rsidRPr="006F42B7">
        <w:rPr>
          <w:rFonts w:ascii="Garamond" w:hAnsi="Garamond" w:cs="Times New Roman"/>
          <w:color w:val="000000"/>
          <w:sz w:val="24"/>
          <w:szCs w:val="24"/>
        </w:rPr>
        <w:t>im. Witolda Gombrowicza</w:t>
      </w:r>
      <w:r w:rsidR="006F42B7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3107EF">
        <w:rPr>
          <w:rFonts w:ascii="Garamond" w:hAnsi="Garamond" w:cs="Times New Roman"/>
          <w:color w:val="000000"/>
          <w:sz w:val="24"/>
          <w:szCs w:val="24"/>
        </w:rPr>
        <w:t>w Kielcach</w:t>
      </w:r>
      <w:r w:rsidR="006F42B7">
        <w:rPr>
          <w:rFonts w:ascii="Garamond" w:hAnsi="Garamond" w:cs="Times New Roman"/>
          <w:color w:val="000000"/>
          <w:sz w:val="24"/>
          <w:szCs w:val="24"/>
        </w:rPr>
        <w:t xml:space="preserve"> przy ulicy ks. P. Ściegiennego 13</w:t>
      </w:r>
      <w:r w:rsidRPr="003107EF">
        <w:rPr>
          <w:rFonts w:ascii="Garamond" w:hAnsi="Garamond" w:cs="Times New Roman"/>
          <w:color w:val="000000"/>
          <w:sz w:val="24"/>
          <w:szCs w:val="24"/>
        </w:rPr>
        <w:t xml:space="preserve"> i pobranie mapki Gry wraz</w:t>
      </w:r>
      <w:r w:rsidR="007D44F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3107EF">
        <w:rPr>
          <w:rFonts w:ascii="Garamond" w:hAnsi="Garamond" w:cs="Times New Roman"/>
          <w:color w:val="000000"/>
          <w:sz w:val="24"/>
          <w:szCs w:val="24"/>
        </w:rPr>
        <w:t>z poleceniami do zadań.</w:t>
      </w:r>
    </w:p>
    <w:p w14:paraId="5A9C7B52" w14:textId="77777777" w:rsidR="00027846" w:rsidRPr="003107EF" w:rsidRDefault="00027846" w:rsidP="0002784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3107EF">
        <w:rPr>
          <w:rFonts w:ascii="Garamond" w:hAnsi="Garamond" w:cs="Times New Roman"/>
          <w:color w:val="000000"/>
          <w:sz w:val="24"/>
          <w:szCs w:val="24"/>
        </w:rPr>
        <w:lastRenderedPageBreak/>
        <w:t xml:space="preserve">Poprzez pobranie Mapki i udział w Grze uczestnik wyraża zgodę na: </w:t>
      </w:r>
    </w:p>
    <w:p w14:paraId="4033D5A0" w14:textId="77777777" w:rsidR="00027846" w:rsidRPr="003107EF" w:rsidRDefault="00027846" w:rsidP="0002784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48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3107EF">
        <w:rPr>
          <w:rFonts w:ascii="Garamond" w:hAnsi="Garamond" w:cs="Times New Roman"/>
          <w:color w:val="000000"/>
          <w:sz w:val="24"/>
          <w:szCs w:val="24"/>
        </w:rPr>
        <w:t xml:space="preserve">wzięcie udziału w Grze na warunkach określonych w niniejszym regulaminie, </w:t>
      </w:r>
    </w:p>
    <w:p w14:paraId="1F9736FD" w14:textId="77777777" w:rsidR="00027846" w:rsidRPr="003107EF" w:rsidRDefault="00027846" w:rsidP="0002784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48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107EF">
        <w:rPr>
          <w:rFonts w:ascii="Garamond" w:hAnsi="Garamond" w:cs="Times New Roman"/>
          <w:color w:val="000000"/>
          <w:sz w:val="24"/>
          <w:szCs w:val="24"/>
        </w:rPr>
        <w:t xml:space="preserve">przetwarzanie przez Organizatora danych osobowych uczestników w zakresie niezbędnym dla przeprowadzenia </w:t>
      </w:r>
      <w:r w:rsidRPr="003107EF">
        <w:rPr>
          <w:rFonts w:ascii="Garamond" w:hAnsi="Garamond" w:cs="Times New Roman"/>
          <w:sz w:val="24"/>
          <w:szCs w:val="24"/>
        </w:rPr>
        <w:t>Gry (zgodnie z ustawą o ochronie danych osobowych z dnia 29.09.1997 roku Dz. U. Nr 133 poz. 883),</w:t>
      </w:r>
    </w:p>
    <w:p w14:paraId="072555EA" w14:textId="77777777" w:rsidR="00027846" w:rsidRPr="003107EF" w:rsidRDefault="00027846" w:rsidP="0002784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3107EF">
        <w:rPr>
          <w:rFonts w:ascii="Garamond" w:hAnsi="Garamond" w:cs="Times New Roman"/>
          <w:color w:val="000000"/>
          <w:sz w:val="24"/>
          <w:szCs w:val="24"/>
        </w:rPr>
        <w:t xml:space="preserve">opublikowanie przez Organizatora na łamach stron internetowych, portali społecznościowych oraz w informacjach medialnych wizerunku uczestnika. </w:t>
      </w:r>
    </w:p>
    <w:p w14:paraId="3E5DA8DB" w14:textId="77777777" w:rsidR="00027846" w:rsidRPr="003107EF" w:rsidRDefault="00027846" w:rsidP="00027846">
      <w:pPr>
        <w:pStyle w:val="Akapitzlist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14:paraId="2A23B1E7" w14:textId="7A3231A6" w:rsidR="00027846" w:rsidRPr="003107EF" w:rsidRDefault="00027846" w:rsidP="0002784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</w:rPr>
      </w:pPr>
      <w:r w:rsidRPr="003107EF">
        <w:rPr>
          <w:rFonts w:ascii="Garamond" w:hAnsi="Garamond" w:cs="Times New Roman"/>
          <w:color w:val="000000"/>
          <w:sz w:val="24"/>
          <w:szCs w:val="24"/>
        </w:rPr>
        <w:t>I</w:t>
      </w:r>
      <w:r w:rsidR="00A3468C">
        <w:rPr>
          <w:rFonts w:ascii="Garamond" w:hAnsi="Garamond" w:cs="Times New Roman"/>
          <w:color w:val="000000"/>
          <w:sz w:val="24"/>
          <w:szCs w:val="24"/>
        </w:rPr>
        <w:t>V</w:t>
      </w:r>
      <w:r w:rsidRPr="003107EF">
        <w:rPr>
          <w:rFonts w:ascii="Garamond" w:hAnsi="Garamond" w:cs="Times New Roman"/>
          <w:color w:val="000000"/>
          <w:sz w:val="24"/>
          <w:szCs w:val="24"/>
        </w:rPr>
        <w:t>. Postanowienia końcowe</w:t>
      </w:r>
    </w:p>
    <w:p w14:paraId="366CA450" w14:textId="77777777" w:rsidR="00027846" w:rsidRPr="003107EF" w:rsidRDefault="00027846" w:rsidP="0002784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</w:rPr>
      </w:pPr>
    </w:p>
    <w:p w14:paraId="00E87027" w14:textId="77777777" w:rsidR="00027846" w:rsidRPr="003107EF" w:rsidRDefault="00027846" w:rsidP="0002784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</w:rPr>
      </w:pPr>
      <w:r w:rsidRPr="003107EF">
        <w:rPr>
          <w:rFonts w:ascii="Garamond" w:hAnsi="Garamond" w:cs="Times New Roman"/>
          <w:color w:val="000000"/>
          <w:sz w:val="24"/>
          <w:szCs w:val="24"/>
        </w:rPr>
        <w:t>§ 9</w:t>
      </w:r>
    </w:p>
    <w:p w14:paraId="70232889" w14:textId="77777777" w:rsidR="00027846" w:rsidRPr="003107EF" w:rsidRDefault="00027846" w:rsidP="0002784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14:paraId="0FD6FB99" w14:textId="6A62D588" w:rsidR="00027846" w:rsidRPr="003107EF" w:rsidRDefault="00027846" w:rsidP="0002784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107EF">
        <w:rPr>
          <w:rFonts w:ascii="Garamond" w:hAnsi="Garamond" w:cs="Times New Roman"/>
          <w:sz w:val="24"/>
          <w:szCs w:val="24"/>
        </w:rPr>
        <w:t>Dla</w:t>
      </w:r>
      <w:r w:rsidR="00A86F43" w:rsidRPr="003107EF">
        <w:rPr>
          <w:rFonts w:ascii="Garamond" w:hAnsi="Garamond" w:cs="Times New Roman"/>
          <w:sz w:val="24"/>
          <w:szCs w:val="24"/>
        </w:rPr>
        <w:t xml:space="preserve"> trzech</w:t>
      </w:r>
      <w:r w:rsidRPr="003107EF">
        <w:rPr>
          <w:rFonts w:ascii="Garamond" w:hAnsi="Garamond" w:cs="Times New Roman"/>
          <w:sz w:val="24"/>
          <w:szCs w:val="24"/>
        </w:rPr>
        <w:t xml:space="preserve"> zwycięskich </w:t>
      </w:r>
      <w:r w:rsidR="009F0B06" w:rsidRPr="003107EF">
        <w:rPr>
          <w:rFonts w:ascii="Garamond" w:hAnsi="Garamond" w:cs="Times New Roman"/>
          <w:sz w:val="24"/>
          <w:szCs w:val="24"/>
        </w:rPr>
        <w:t>drużyn Graczy</w:t>
      </w:r>
      <w:r w:rsidRPr="003107EF">
        <w:rPr>
          <w:rFonts w:ascii="Garamond" w:hAnsi="Garamond" w:cs="Times New Roman"/>
          <w:sz w:val="24"/>
          <w:szCs w:val="24"/>
        </w:rPr>
        <w:t xml:space="preserve"> przewidziano nagrody rzeczowe, a dla </w:t>
      </w:r>
      <w:r w:rsidR="009F0B06" w:rsidRPr="003107EF">
        <w:rPr>
          <w:rFonts w:ascii="Garamond" w:hAnsi="Garamond" w:cs="Times New Roman"/>
          <w:sz w:val="24"/>
          <w:szCs w:val="24"/>
        </w:rPr>
        <w:t>pozostałych</w:t>
      </w:r>
      <w:r w:rsidRPr="003107EF">
        <w:rPr>
          <w:rFonts w:ascii="Garamond" w:hAnsi="Garamond" w:cs="Times New Roman"/>
          <w:sz w:val="24"/>
          <w:szCs w:val="24"/>
        </w:rPr>
        <w:t xml:space="preserve"> uczestników</w:t>
      </w:r>
      <w:r w:rsidR="009F0B06" w:rsidRPr="003107EF">
        <w:rPr>
          <w:rFonts w:ascii="Garamond" w:hAnsi="Garamond" w:cs="Times New Roman"/>
          <w:sz w:val="24"/>
          <w:szCs w:val="24"/>
        </w:rPr>
        <w:t xml:space="preserve"> Gry</w:t>
      </w:r>
      <w:r w:rsidRPr="003107EF">
        <w:rPr>
          <w:rFonts w:ascii="Garamond" w:hAnsi="Garamond" w:cs="Times New Roman"/>
          <w:sz w:val="24"/>
          <w:szCs w:val="24"/>
        </w:rPr>
        <w:t xml:space="preserve"> upominki.</w:t>
      </w:r>
    </w:p>
    <w:p w14:paraId="457EC3EB" w14:textId="77777777" w:rsidR="00027846" w:rsidRPr="003107EF" w:rsidRDefault="00027846" w:rsidP="00027846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</w:rPr>
      </w:pPr>
    </w:p>
    <w:p w14:paraId="2B2EF613" w14:textId="77777777" w:rsidR="00027846" w:rsidRPr="003107EF" w:rsidRDefault="00027846" w:rsidP="0002784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</w:rPr>
      </w:pPr>
      <w:r w:rsidRPr="003107EF">
        <w:rPr>
          <w:rFonts w:ascii="Garamond" w:hAnsi="Garamond" w:cs="Times New Roman"/>
          <w:color w:val="000000"/>
          <w:sz w:val="24"/>
          <w:szCs w:val="24"/>
        </w:rPr>
        <w:t>§ 10</w:t>
      </w:r>
    </w:p>
    <w:p w14:paraId="43A2F95D" w14:textId="77777777" w:rsidR="00027846" w:rsidRPr="003107EF" w:rsidRDefault="00027846" w:rsidP="00027846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5E45430B" w14:textId="69969960" w:rsidR="00027846" w:rsidRPr="003107EF" w:rsidRDefault="00027846" w:rsidP="0002784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Style w:val="Hipercze"/>
          <w:rFonts w:ascii="Garamond" w:hAnsi="Garamond" w:cs="Times New Roman"/>
          <w:color w:val="000000"/>
          <w:sz w:val="24"/>
          <w:szCs w:val="24"/>
          <w:u w:val="none"/>
        </w:rPr>
      </w:pPr>
      <w:r w:rsidRPr="003107EF">
        <w:rPr>
          <w:rFonts w:ascii="Garamond" w:hAnsi="Garamond" w:cs="Times New Roman"/>
          <w:color w:val="000000"/>
          <w:sz w:val="24"/>
          <w:szCs w:val="24"/>
        </w:rPr>
        <w:t>Regulamin wraz ze wszystkimi załącznikami znajdują się do wglądu w siedzibie Organizatora oraz w zakładce</w:t>
      </w:r>
      <w:r w:rsidR="00A86F43" w:rsidRPr="003107EF">
        <w:rPr>
          <w:rFonts w:ascii="Garamond" w:hAnsi="Garamond" w:cs="Times New Roman"/>
          <w:color w:val="000000"/>
          <w:sz w:val="24"/>
          <w:szCs w:val="24"/>
        </w:rPr>
        <w:t xml:space="preserve"> Wydarzenia</w:t>
      </w:r>
      <w:r w:rsidRPr="003107EF">
        <w:rPr>
          <w:rFonts w:ascii="Garamond" w:hAnsi="Garamond" w:cs="Times New Roman"/>
          <w:color w:val="000000"/>
          <w:sz w:val="24"/>
          <w:szCs w:val="24"/>
        </w:rPr>
        <w:t xml:space="preserve"> na stronie </w:t>
      </w:r>
      <w:r w:rsidR="006F42B7">
        <w:rPr>
          <w:rFonts w:ascii="Garamond" w:hAnsi="Garamond" w:cs="Times New Roman"/>
          <w:color w:val="000000"/>
          <w:sz w:val="24"/>
          <w:szCs w:val="24"/>
        </w:rPr>
        <w:t xml:space="preserve">internetowej </w:t>
      </w:r>
      <w:r w:rsidRPr="003107EF">
        <w:rPr>
          <w:rFonts w:ascii="Garamond" w:hAnsi="Garamond" w:cs="Times New Roman"/>
          <w:color w:val="000000"/>
          <w:sz w:val="24"/>
          <w:szCs w:val="24"/>
        </w:rPr>
        <w:t xml:space="preserve">Punktu EUROPE DIRECT Kielce: </w:t>
      </w:r>
      <w:hyperlink r:id="rId9" w:history="1">
        <w:r w:rsidRPr="003107EF">
          <w:rPr>
            <w:rStyle w:val="Hipercze"/>
            <w:rFonts w:ascii="Garamond" w:hAnsi="Garamond" w:cs="Times New Roman"/>
            <w:sz w:val="24"/>
            <w:szCs w:val="24"/>
          </w:rPr>
          <w:t>www.europedirect-kielce.szpp.eu</w:t>
        </w:r>
      </w:hyperlink>
      <w:r w:rsidRPr="003107EF">
        <w:rPr>
          <w:rStyle w:val="Hipercze"/>
          <w:rFonts w:ascii="Garamond" w:hAnsi="Garamond" w:cs="Times New Roman"/>
          <w:sz w:val="24"/>
          <w:szCs w:val="24"/>
        </w:rPr>
        <w:t>.</w:t>
      </w:r>
    </w:p>
    <w:p w14:paraId="2229EA2B" w14:textId="77777777" w:rsidR="00027846" w:rsidRPr="003107EF" w:rsidRDefault="00027846" w:rsidP="0002784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3107EF">
        <w:rPr>
          <w:rFonts w:ascii="Garamond" w:hAnsi="Garamond" w:cs="Times New Roman"/>
          <w:color w:val="000000"/>
          <w:sz w:val="24"/>
          <w:szCs w:val="24"/>
        </w:rPr>
        <w:t>W kwestiach dotyczących przebiegu Gry, nieprzewidzianych niniejszym regulaminem, głos rozstrzygający należy do Organizatora.</w:t>
      </w:r>
    </w:p>
    <w:p w14:paraId="3D09400C" w14:textId="77777777" w:rsidR="00027846" w:rsidRPr="003107EF" w:rsidRDefault="00027846" w:rsidP="0002784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3107EF">
        <w:rPr>
          <w:rFonts w:ascii="Garamond" w:hAnsi="Garamond" w:cs="Times New Roman"/>
          <w:color w:val="000000"/>
          <w:sz w:val="24"/>
          <w:szCs w:val="24"/>
        </w:rPr>
        <w:t xml:space="preserve">Od decyzji Organizatora nie przysługuje odwołanie. </w:t>
      </w:r>
    </w:p>
    <w:p w14:paraId="26EAF0B1" w14:textId="77777777" w:rsidR="00027846" w:rsidRPr="003107EF" w:rsidRDefault="00027846" w:rsidP="0002784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3107EF">
        <w:rPr>
          <w:rFonts w:ascii="Garamond" w:hAnsi="Garamond" w:cs="Times New Roman"/>
          <w:color w:val="000000"/>
          <w:sz w:val="24"/>
          <w:szCs w:val="24"/>
        </w:rPr>
        <w:t>Organizator zastrzega sobie prawo wprowadzenia zmian z regulaminie.</w:t>
      </w:r>
    </w:p>
    <w:p w14:paraId="1E207219" w14:textId="77777777" w:rsidR="00027846" w:rsidRPr="003107EF" w:rsidRDefault="00027846" w:rsidP="00027846">
      <w:pPr>
        <w:pStyle w:val="Akapitzlist"/>
        <w:ind w:left="1080"/>
        <w:rPr>
          <w:rFonts w:ascii="Garamond" w:hAnsi="Garamond" w:cs="Times New Roman"/>
          <w:b/>
          <w:sz w:val="24"/>
          <w:szCs w:val="24"/>
        </w:rPr>
      </w:pPr>
    </w:p>
    <w:p w14:paraId="5B3EAC64" w14:textId="77777777" w:rsidR="004B5857" w:rsidRPr="003107EF" w:rsidRDefault="004B5857" w:rsidP="00027846">
      <w:pPr>
        <w:rPr>
          <w:rFonts w:ascii="Garamond" w:hAnsi="Garamond" w:cs="Times New Roman"/>
          <w:sz w:val="24"/>
          <w:szCs w:val="24"/>
        </w:rPr>
      </w:pPr>
    </w:p>
    <w:sectPr w:rsidR="004B5857" w:rsidRPr="003107EF" w:rsidSect="00DD18DA">
      <w:headerReference w:type="default" r:id="rId10"/>
      <w:footerReference w:type="default" r:id="rId11"/>
      <w:pgSz w:w="11906" w:h="16838" w:code="9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2CF04" w14:textId="77777777" w:rsidR="00DD18DA" w:rsidRDefault="00DD18DA" w:rsidP="000F47CD">
      <w:pPr>
        <w:spacing w:after="0" w:line="240" w:lineRule="auto"/>
      </w:pPr>
      <w:r>
        <w:separator/>
      </w:r>
    </w:p>
  </w:endnote>
  <w:endnote w:type="continuationSeparator" w:id="0">
    <w:p w14:paraId="5F4BDE69" w14:textId="77777777" w:rsidR="00DD18DA" w:rsidRDefault="00DD18DA" w:rsidP="000F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175DE" w14:textId="28640AFC" w:rsidR="000F47CD" w:rsidRPr="00500B7F" w:rsidRDefault="00A82B58">
    <w:pPr>
      <w:pStyle w:val="Stopka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EUROPE DIRECT </w:t>
    </w:r>
    <w:r w:rsidR="000F47CD" w:rsidRPr="00500B7F">
      <w:rPr>
        <w:rFonts w:ascii="Times New Roman" w:hAnsi="Times New Roman" w:cs="Times New Roman"/>
        <w:b/>
      </w:rPr>
      <w:t>Kielce</w:t>
    </w:r>
  </w:p>
  <w:p w14:paraId="6203B930" w14:textId="77777777" w:rsidR="000F47CD" w:rsidRPr="00500B7F" w:rsidRDefault="000F47CD">
    <w:pPr>
      <w:pStyle w:val="Stopka"/>
      <w:rPr>
        <w:rFonts w:ascii="Times New Roman" w:hAnsi="Times New Roman" w:cs="Times New Roman"/>
      </w:rPr>
    </w:pPr>
    <w:r w:rsidRPr="00500B7F">
      <w:rPr>
        <w:rFonts w:ascii="Times New Roman" w:hAnsi="Times New Roman" w:cs="Times New Roman"/>
      </w:rPr>
      <w:t>ul. Warszawska 25/4, 25-512 Kielce</w:t>
    </w:r>
  </w:p>
  <w:p w14:paraId="43E443E0" w14:textId="77777777" w:rsidR="000F47CD" w:rsidRPr="006E0CF3" w:rsidRDefault="000F47CD">
    <w:pPr>
      <w:pStyle w:val="Stopka"/>
      <w:rPr>
        <w:rFonts w:ascii="Times New Roman" w:hAnsi="Times New Roman" w:cs="Times New Roman"/>
        <w:lang w:val="en-GB"/>
      </w:rPr>
    </w:pPr>
    <w:r w:rsidRPr="006E0CF3">
      <w:rPr>
        <w:rFonts w:ascii="Times New Roman" w:hAnsi="Times New Roman" w:cs="Times New Roman"/>
        <w:lang w:val="en-GB"/>
      </w:rPr>
      <w:t xml:space="preserve">tel. </w:t>
    </w:r>
    <w:r w:rsidR="00297F8B" w:rsidRPr="006E0CF3">
      <w:rPr>
        <w:rFonts w:ascii="Times New Roman" w:hAnsi="Times New Roman" w:cs="Times New Roman"/>
        <w:lang w:val="en-GB"/>
      </w:rPr>
      <w:t>41 344 50 01</w:t>
    </w:r>
    <w:r w:rsidRPr="006E0CF3">
      <w:rPr>
        <w:rFonts w:ascii="Times New Roman" w:hAnsi="Times New Roman" w:cs="Times New Roman"/>
        <w:lang w:val="en-GB"/>
      </w:rPr>
      <w:t xml:space="preserve">, </w:t>
    </w:r>
    <w:hyperlink r:id="rId1" w:history="1">
      <w:r w:rsidRPr="006E0CF3">
        <w:rPr>
          <w:rStyle w:val="Hipercze"/>
          <w:rFonts w:ascii="Times New Roman" w:hAnsi="Times New Roman" w:cs="Times New Roman"/>
          <w:lang w:val="en-GB"/>
        </w:rPr>
        <w:t>europedirect-kielce@wp.pl</w:t>
      </w:r>
    </w:hyperlink>
  </w:p>
  <w:p w14:paraId="270CAF42" w14:textId="77777777" w:rsidR="000F47CD" w:rsidRPr="006E0CF3" w:rsidRDefault="000F47CD">
    <w:pPr>
      <w:pStyle w:val="Stopka"/>
      <w:rPr>
        <w:rFonts w:ascii="Times New Roman" w:hAnsi="Times New Roman" w:cs="Times New Roman"/>
        <w:lang w:val="en-GB"/>
      </w:rPr>
    </w:pPr>
    <w:r w:rsidRPr="006E0CF3">
      <w:rPr>
        <w:rFonts w:ascii="Times New Roman" w:hAnsi="Times New Roman" w:cs="Times New Roman"/>
        <w:lang w:val="en-GB"/>
      </w:rPr>
      <w:t>www.europedirect-kielce.szpp.eu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F94E3" w14:textId="77777777" w:rsidR="00DD18DA" w:rsidRDefault="00DD18DA" w:rsidP="000F47CD">
      <w:pPr>
        <w:spacing w:after="0" w:line="240" w:lineRule="auto"/>
      </w:pPr>
      <w:r>
        <w:separator/>
      </w:r>
    </w:p>
  </w:footnote>
  <w:footnote w:type="continuationSeparator" w:id="0">
    <w:p w14:paraId="71030A0C" w14:textId="77777777" w:rsidR="00DD18DA" w:rsidRDefault="00DD18DA" w:rsidP="000F4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F8720" w14:textId="6FD32131" w:rsidR="001B55FD" w:rsidRPr="001B55FD" w:rsidRDefault="00EB5706">
    <w:pPr>
      <w:pStyle w:val="Nagwek"/>
      <w:rPr>
        <w:b/>
      </w:rPr>
    </w:pPr>
    <w:r>
      <w:rPr>
        <w:noProof/>
      </w:rPr>
      <w:drawing>
        <wp:inline distT="0" distB="0" distL="0" distR="0" wp14:anchorId="58B9C323" wp14:editId="69800881">
          <wp:extent cx="1195070" cy="127793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072" cy="1288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AE9"/>
    <w:multiLevelType w:val="hybridMultilevel"/>
    <w:tmpl w:val="6FE07E3C"/>
    <w:lvl w:ilvl="0" w:tplc="0415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1" w15:restartNumberingAfterBreak="0">
    <w:nsid w:val="0500092E"/>
    <w:multiLevelType w:val="hybridMultilevel"/>
    <w:tmpl w:val="9E4EB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328F7"/>
    <w:multiLevelType w:val="hybridMultilevel"/>
    <w:tmpl w:val="6F8A9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16D76"/>
    <w:multiLevelType w:val="hybridMultilevel"/>
    <w:tmpl w:val="DB20F2E0"/>
    <w:lvl w:ilvl="0" w:tplc="16DA24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365CB"/>
    <w:multiLevelType w:val="hybridMultilevel"/>
    <w:tmpl w:val="6FEE7656"/>
    <w:lvl w:ilvl="0" w:tplc="62689B82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95543"/>
    <w:multiLevelType w:val="hybridMultilevel"/>
    <w:tmpl w:val="144CE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0BDEC">
      <w:numFmt w:val="bullet"/>
      <w:lvlText w:val="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F185E"/>
    <w:multiLevelType w:val="hybridMultilevel"/>
    <w:tmpl w:val="BC7C8D5A"/>
    <w:lvl w:ilvl="0" w:tplc="1F5C90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82353"/>
    <w:multiLevelType w:val="hybridMultilevel"/>
    <w:tmpl w:val="DDF0FA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B02030"/>
    <w:multiLevelType w:val="hybridMultilevel"/>
    <w:tmpl w:val="28EA0E14"/>
    <w:lvl w:ilvl="0" w:tplc="7D047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E47D78"/>
    <w:multiLevelType w:val="hybridMultilevel"/>
    <w:tmpl w:val="8D603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64B41"/>
    <w:multiLevelType w:val="hybridMultilevel"/>
    <w:tmpl w:val="1FF8F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E0439"/>
    <w:multiLevelType w:val="hybridMultilevel"/>
    <w:tmpl w:val="6BBEC734"/>
    <w:lvl w:ilvl="0" w:tplc="4A7C098A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Ro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C5D57"/>
    <w:multiLevelType w:val="hybridMultilevel"/>
    <w:tmpl w:val="3BFEF008"/>
    <w:lvl w:ilvl="0" w:tplc="4A7C098A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Ro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33676"/>
    <w:multiLevelType w:val="hybridMultilevel"/>
    <w:tmpl w:val="07F0C0BC"/>
    <w:lvl w:ilvl="0" w:tplc="BD6A27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7841E9"/>
    <w:multiLevelType w:val="hybridMultilevel"/>
    <w:tmpl w:val="70529140"/>
    <w:lvl w:ilvl="0" w:tplc="501A901A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17643"/>
    <w:multiLevelType w:val="hybridMultilevel"/>
    <w:tmpl w:val="78ACD0B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4610463"/>
    <w:multiLevelType w:val="hybridMultilevel"/>
    <w:tmpl w:val="F7645D26"/>
    <w:lvl w:ilvl="0" w:tplc="4A7C098A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Ro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A4623"/>
    <w:multiLevelType w:val="hybridMultilevel"/>
    <w:tmpl w:val="F65CE3BC"/>
    <w:lvl w:ilvl="0" w:tplc="4A7C098A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Ro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A26B8"/>
    <w:multiLevelType w:val="hybridMultilevel"/>
    <w:tmpl w:val="CFDA89B6"/>
    <w:lvl w:ilvl="0" w:tplc="E23CB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B1FAE"/>
    <w:multiLevelType w:val="hybridMultilevel"/>
    <w:tmpl w:val="11BA8AA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7">
      <w:start w:val="1"/>
      <w:numFmt w:val="lowerLetter"/>
      <w:lvlText w:val="%2)"/>
      <w:lvlJc w:val="left"/>
      <w:pPr>
        <w:ind w:left="1277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0" w15:restartNumberingAfterBreak="0">
    <w:nsid w:val="54A62921"/>
    <w:multiLevelType w:val="hybridMultilevel"/>
    <w:tmpl w:val="DD2A1970"/>
    <w:lvl w:ilvl="0" w:tplc="56520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02CD4"/>
    <w:multiLevelType w:val="hybridMultilevel"/>
    <w:tmpl w:val="0F1ABE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B08D8"/>
    <w:multiLevelType w:val="hybridMultilevel"/>
    <w:tmpl w:val="08B21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C22A2"/>
    <w:multiLevelType w:val="hybridMultilevel"/>
    <w:tmpl w:val="3BC09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C6FBD"/>
    <w:multiLevelType w:val="hybridMultilevel"/>
    <w:tmpl w:val="B720E826"/>
    <w:lvl w:ilvl="0" w:tplc="AF8ADB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02C33"/>
    <w:multiLevelType w:val="hybridMultilevel"/>
    <w:tmpl w:val="CFDA89B6"/>
    <w:lvl w:ilvl="0" w:tplc="E23CB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EB3E02"/>
    <w:multiLevelType w:val="hybridMultilevel"/>
    <w:tmpl w:val="1B38B5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D05BD8"/>
    <w:multiLevelType w:val="hybridMultilevel"/>
    <w:tmpl w:val="D5BADEE6"/>
    <w:lvl w:ilvl="0" w:tplc="D8C202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5307EA"/>
    <w:multiLevelType w:val="hybridMultilevel"/>
    <w:tmpl w:val="8054890C"/>
    <w:lvl w:ilvl="0" w:tplc="1C541AC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C1F0D"/>
    <w:multiLevelType w:val="hybridMultilevel"/>
    <w:tmpl w:val="F454ED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3446937">
    <w:abstractNumId w:val="2"/>
  </w:num>
  <w:num w:numId="2" w16cid:durableId="1252161340">
    <w:abstractNumId w:val="17"/>
  </w:num>
  <w:num w:numId="3" w16cid:durableId="723598677">
    <w:abstractNumId w:val="12"/>
  </w:num>
  <w:num w:numId="4" w16cid:durableId="771821009">
    <w:abstractNumId w:val="16"/>
  </w:num>
  <w:num w:numId="5" w16cid:durableId="603608931">
    <w:abstractNumId w:val="11"/>
  </w:num>
  <w:num w:numId="6" w16cid:durableId="1969386773">
    <w:abstractNumId w:val="24"/>
  </w:num>
  <w:num w:numId="7" w16cid:durableId="1896156255">
    <w:abstractNumId w:val="6"/>
  </w:num>
  <w:num w:numId="8" w16cid:durableId="951013712">
    <w:abstractNumId w:val="5"/>
  </w:num>
  <w:num w:numId="9" w16cid:durableId="524907878">
    <w:abstractNumId w:val="4"/>
  </w:num>
  <w:num w:numId="10" w16cid:durableId="158425274">
    <w:abstractNumId w:val="3"/>
  </w:num>
  <w:num w:numId="11" w16cid:durableId="410081964">
    <w:abstractNumId w:val="21"/>
  </w:num>
  <w:num w:numId="12" w16cid:durableId="990905825">
    <w:abstractNumId w:val="10"/>
  </w:num>
  <w:num w:numId="13" w16cid:durableId="697465281">
    <w:abstractNumId w:val="22"/>
  </w:num>
  <w:num w:numId="14" w16cid:durableId="1000734798">
    <w:abstractNumId w:val="26"/>
  </w:num>
  <w:num w:numId="15" w16cid:durableId="1344824393">
    <w:abstractNumId w:val="23"/>
  </w:num>
  <w:num w:numId="16" w16cid:durableId="521865384">
    <w:abstractNumId w:val="1"/>
  </w:num>
  <w:num w:numId="17" w16cid:durableId="1197622572">
    <w:abstractNumId w:val="0"/>
  </w:num>
  <w:num w:numId="18" w16cid:durableId="319316135">
    <w:abstractNumId w:val="7"/>
  </w:num>
  <w:num w:numId="19" w16cid:durableId="91437981">
    <w:abstractNumId w:val="15"/>
  </w:num>
  <w:num w:numId="20" w16cid:durableId="273175529">
    <w:abstractNumId w:val="25"/>
  </w:num>
  <w:num w:numId="21" w16cid:durableId="991519598">
    <w:abstractNumId w:val="20"/>
  </w:num>
  <w:num w:numId="22" w16cid:durableId="1589272270">
    <w:abstractNumId w:val="18"/>
  </w:num>
  <w:num w:numId="23" w16cid:durableId="1138838352">
    <w:abstractNumId w:val="29"/>
  </w:num>
  <w:num w:numId="24" w16cid:durableId="212037444">
    <w:abstractNumId w:val="13"/>
  </w:num>
  <w:num w:numId="25" w16cid:durableId="1537238087">
    <w:abstractNumId w:val="8"/>
  </w:num>
  <w:num w:numId="26" w16cid:durableId="815268926">
    <w:abstractNumId w:val="28"/>
  </w:num>
  <w:num w:numId="27" w16cid:durableId="1900438726">
    <w:abstractNumId w:val="14"/>
  </w:num>
  <w:num w:numId="28" w16cid:durableId="710762798">
    <w:abstractNumId w:val="27"/>
  </w:num>
  <w:num w:numId="29" w16cid:durableId="1029598403">
    <w:abstractNumId w:val="19"/>
  </w:num>
  <w:num w:numId="30" w16cid:durableId="14890506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7CD"/>
    <w:rsid w:val="00000FF3"/>
    <w:rsid w:val="00012F57"/>
    <w:rsid w:val="00027846"/>
    <w:rsid w:val="00054626"/>
    <w:rsid w:val="0007782F"/>
    <w:rsid w:val="00085D21"/>
    <w:rsid w:val="000B3462"/>
    <w:rsid w:val="000C1D2C"/>
    <w:rsid w:val="000C69A3"/>
    <w:rsid w:val="000F2BD7"/>
    <w:rsid w:val="000F47CD"/>
    <w:rsid w:val="000F57D9"/>
    <w:rsid w:val="001063FD"/>
    <w:rsid w:val="0012181A"/>
    <w:rsid w:val="00136206"/>
    <w:rsid w:val="0015077F"/>
    <w:rsid w:val="00172E23"/>
    <w:rsid w:val="001923E5"/>
    <w:rsid w:val="001937F2"/>
    <w:rsid w:val="00196ACB"/>
    <w:rsid w:val="001A5713"/>
    <w:rsid w:val="001B55FD"/>
    <w:rsid w:val="001C08A0"/>
    <w:rsid w:val="001E72E5"/>
    <w:rsid w:val="001F3ADD"/>
    <w:rsid w:val="001F3DFC"/>
    <w:rsid w:val="002124CB"/>
    <w:rsid w:val="00223A8B"/>
    <w:rsid w:val="00233E12"/>
    <w:rsid w:val="002425A8"/>
    <w:rsid w:val="00242658"/>
    <w:rsid w:val="002428BF"/>
    <w:rsid w:val="002444EB"/>
    <w:rsid w:val="0026083D"/>
    <w:rsid w:val="00265BEB"/>
    <w:rsid w:val="00274900"/>
    <w:rsid w:val="00282C36"/>
    <w:rsid w:val="00282FD2"/>
    <w:rsid w:val="00297F8B"/>
    <w:rsid w:val="002D57CF"/>
    <w:rsid w:val="002F146D"/>
    <w:rsid w:val="00302825"/>
    <w:rsid w:val="003107EF"/>
    <w:rsid w:val="003655BD"/>
    <w:rsid w:val="003A22D9"/>
    <w:rsid w:val="003C6B08"/>
    <w:rsid w:val="003C7F92"/>
    <w:rsid w:val="003E37CB"/>
    <w:rsid w:val="00407053"/>
    <w:rsid w:val="00427003"/>
    <w:rsid w:val="004421B8"/>
    <w:rsid w:val="0044388B"/>
    <w:rsid w:val="00443BC0"/>
    <w:rsid w:val="00446162"/>
    <w:rsid w:val="00460BCD"/>
    <w:rsid w:val="00475B34"/>
    <w:rsid w:val="00491BE7"/>
    <w:rsid w:val="004B5857"/>
    <w:rsid w:val="004C47E6"/>
    <w:rsid w:val="00500B7F"/>
    <w:rsid w:val="00513383"/>
    <w:rsid w:val="005466C6"/>
    <w:rsid w:val="00566F94"/>
    <w:rsid w:val="00572D3B"/>
    <w:rsid w:val="00590F06"/>
    <w:rsid w:val="005932B4"/>
    <w:rsid w:val="005C2367"/>
    <w:rsid w:val="00622804"/>
    <w:rsid w:val="00641D76"/>
    <w:rsid w:val="0065338C"/>
    <w:rsid w:val="0066784C"/>
    <w:rsid w:val="006E0CF3"/>
    <w:rsid w:val="006F3235"/>
    <w:rsid w:val="006F42B7"/>
    <w:rsid w:val="00732AA6"/>
    <w:rsid w:val="00736294"/>
    <w:rsid w:val="0074466D"/>
    <w:rsid w:val="0076742F"/>
    <w:rsid w:val="00776802"/>
    <w:rsid w:val="0078016F"/>
    <w:rsid w:val="00791E07"/>
    <w:rsid w:val="007A0871"/>
    <w:rsid w:val="007D16E8"/>
    <w:rsid w:val="007D44FE"/>
    <w:rsid w:val="007E6D09"/>
    <w:rsid w:val="007F5EB5"/>
    <w:rsid w:val="00800D33"/>
    <w:rsid w:val="008072E1"/>
    <w:rsid w:val="008261F1"/>
    <w:rsid w:val="00847FF4"/>
    <w:rsid w:val="00853ADB"/>
    <w:rsid w:val="00872C71"/>
    <w:rsid w:val="00892A51"/>
    <w:rsid w:val="008A452A"/>
    <w:rsid w:val="008B254B"/>
    <w:rsid w:val="00922D75"/>
    <w:rsid w:val="00931168"/>
    <w:rsid w:val="00937856"/>
    <w:rsid w:val="0094304C"/>
    <w:rsid w:val="009521EC"/>
    <w:rsid w:val="009622DE"/>
    <w:rsid w:val="00994C38"/>
    <w:rsid w:val="009A4D2A"/>
    <w:rsid w:val="009F0B06"/>
    <w:rsid w:val="009F7BA0"/>
    <w:rsid w:val="00A16139"/>
    <w:rsid w:val="00A20411"/>
    <w:rsid w:val="00A24BB6"/>
    <w:rsid w:val="00A26792"/>
    <w:rsid w:val="00A26B9C"/>
    <w:rsid w:val="00A3468C"/>
    <w:rsid w:val="00A367A2"/>
    <w:rsid w:val="00A67A09"/>
    <w:rsid w:val="00A82B58"/>
    <w:rsid w:val="00A86F43"/>
    <w:rsid w:val="00AC4501"/>
    <w:rsid w:val="00AD43FE"/>
    <w:rsid w:val="00B01A7C"/>
    <w:rsid w:val="00B07A2A"/>
    <w:rsid w:val="00B1769A"/>
    <w:rsid w:val="00B17E78"/>
    <w:rsid w:val="00B271F4"/>
    <w:rsid w:val="00B31E86"/>
    <w:rsid w:val="00B363F1"/>
    <w:rsid w:val="00BC30AF"/>
    <w:rsid w:val="00BC64FE"/>
    <w:rsid w:val="00BE0E94"/>
    <w:rsid w:val="00C07C02"/>
    <w:rsid w:val="00C75794"/>
    <w:rsid w:val="00C80160"/>
    <w:rsid w:val="00C97DE3"/>
    <w:rsid w:val="00CA5D8C"/>
    <w:rsid w:val="00D36D6F"/>
    <w:rsid w:val="00D4681A"/>
    <w:rsid w:val="00D47912"/>
    <w:rsid w:val="00D54D34"/>
    <w:rsid w:val="00D7782C"/>
    <w:rsid w:val="00D80BD2"/>
    <w:rsid w:val="00D94346"/>
    <w:rsid w:val="00D95D75"/>
    <w:rsid w:val="00DB19FE"/>
    <w:rsid w:val="00DB7F8F"/>
    <w:rsid w:val="00DD18DA"/>
    <w:rsid w:val="00DF2125"/>
    <w:rsid w:val="00DF6CFF"/>
    <w:rsid w:val="00E05CDE"/>
    <w:rsid w:val="00E26ECA"/>
    <w:rsid w:val="00E472E1"/>
    <w:rsid w:val="00E67088"/>
    <w:rsid w:val="00E67D39"/>
    <w:rsid w:val="00E75BDC"/>
    <w:rsid w:val="00E90A62"/>
    <w:rsid w:val="00E93E10"/>
    <w:rsid w:val="00E97E46"/>
    <w:rsid w:val="00EB5706"/>
    <w:rsid w:val="00ED5F85"/>
    <w:rsid w:val="00EF2C23"/>
    <w:rsid w:val="00F03046"/>
    <w:rsid w:val="00F05A95"/>
    <w:rsid w:val="00F17798"/>
    <w:rsid w:val="00F3288F"/>
    <w:rsid w:val="00F77C24"/>
    <w:rsid w:val="00F843F4"/>
    <w:rsid w:val="00FA6A15"/>
    <w:rsid w:val="00FA6E9F"/>
    <w:rsid w:val="00FE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58847"/>
  <w15:docId w15:val="{C0E9AA96-BF17-4148-A411-9D9C68EA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="Lucida Sans Unicode"/>
        <w:b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82F"/>
    <w:rPr>
      <w:b w:val="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3B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4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7CD"/>
    <w:rPr>
      <w:b w:val="0"/>
    </w:rPr>
  </w:style>
  <w:style w:type="paragraph" w:styleId="Stopka">
    <w:name w:val="footer"/>
    <w:basedOn w:val="Normalny"/>
    <w:link w:val="StopkaZnak"/>
    <w:uiPriority w:val="99"/>
    <w:unhideWhenUsed/>
    <w:rsid w:val="000F4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7CD"/>
    <w:rPr>
      <w:b w:val="0"/>
    </w:rPr>
  </w:style>
  <w:style w:type="character" w:styleId="Hipercze">
    <w:name w:val="Hyperlink"/>
    <w:basedOn w:val="Domylnaczcionkaakapitu"/>
    <w:uiPriority w:val="99"/>
    <w:unhideWhenUsed/>
    <w:rsid w:val="000F47C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5FD"/>
    <w:rPr>
      <w:rFonts w:ascii="Tahoma" w:hAnsi="Tahoma" w:cs="Tahoma"/>
      <w:b w:val="0"/>
      <w:sz w:val="16"/>
      <w:szCs w:val="16"/>
    </w:rPr>
  </w:style>
  <w:style w:type="table" w:customStyle="1" w:styleId="Jasnalistaakcent11">
    <w:name w:val="Jasna lista — akcent 11"/>
    <w:basedOn w:val="Standardowy"/>
    <w:uiPriority w:val="61"/>
    <w:rsid w:val="001B55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ela-Siatka">
    <w:name w:val="Table Grid"/>
    <w:basedOn w:val="Standardowy"/>
    <w:uiPriority w:val="59"/>
    <w:rsid w:val="00500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00B7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BC0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rsid w:val="005133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13383"/>
    <w:rPr>
      <w:rFonts w:ascii="Times New Roman" w:eastAsia="Times New Roman" w:hAnsi="Times New Roman" w:cs="Times New Roman"/>
      <w:b w:val="0"/>
      <w:sz w:val="24"/>
      <w:szCs w:val="24"/>
      <w:lang w:val="x-none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679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F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66F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6F94"/>
    <w:rPr>
      <w:b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F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F94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363F1"/>
    <w:rPr>
      <w:b w:val="0"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9311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ikongres.pl/conference/europejska_gra_miejsk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uropedirect-kielce.szpp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uropedirect-kielce@w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2013-01-01T00:00:00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1186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Punkt informacji europejskiej europe direct - kielce</vt:lpstr>
    </vt:vector>
  </TitlesOfParts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Punkt informacji europejskiej europe direct - kielce</dc:title>
  <dc:creator>ŚZPP</dc:creator>
  <cp:lastModifiedBy>Katarzyna Stępniewska</cp:lastModifiedBy>
  <cp:revision>44</cp:revision>
  <cp:lastPrinted>2023-05-09T07:43:00Z</cp:lastPrinted>
  <dcterms:created xsi:type="dcterms:W3CDTF">2022-04-14T10:24:00Z</dcterms:created>
  <dcterms:modified xsi:type="dcterms:W3CDTF">2024-04-23T09:10:00Z</dcterms:modified>
</cp:coreProperties>
</file>